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D267" w14:textId="5A4F295B" w:rsidR="00C14B13" w:rsidRDefault="00C14B13" w:rsidP="00257238">
      <w:pPr>
        <w:pStyle w:val="NormalWeb"/>
        <w:jc w:val="center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noProof/>
          <w:sz w:val="40"/>
          <w:szCs w:val="40"/>
        </w:rPr>
        <w:drawing>
          <wp:inline distT="0" distB="0" distL="0" distR="0" wp14:anchorId="29F2784E" wp14:editId="15897E28">
            <wp:extent cx="922713" cy="1267691"/>
            <wp:effectExtent l="0" t="0" r="0" b="889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2713" cy="12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0AAF4" w14:textId="3ED45A95" w:rsidR="003E23D0" w:rsidRPr="00C14B13" w:rsidRDefault="003E23D0" w:rsidP="00257238">
      <w:pPr>
        <w:pStyle w:val="NormalWeb"/>
        <w:jc w:val="center"/>
        <w:rPr>
          <w:rFonts w:ascii="Avenir Next LT Pro" w:hAnsi="Avenir Next LT Pro"/>
          <w:sz w:val="40"/>
          <w:szCs w:val="40"/>
        </w:rPr>
      </w:pPr>
      <w:r w:rsidRPr="00C14B13">
        <w:rPr>
          <w:rFonts w:ascii="Avenir Next LT Pro" w:hAnsi="Avenir Next LT Pro"/>
          <w:sz w:val="40"/>
          <w:szCs w:val="40"/>
        </w:rPr>
        <w:t>Bishop Middleham Parish Council</w:t>
      </w:r>
    </w:p>
    <w:p w14:paraId="02EB1FAC" w14:textId="77777777" w:rsidR="003E23D0" w:rsidRPr="00C14B13" w:rsidRDefault="003E23D0" w:rsidP="003E23D0">
      <w:pPr>
        <w:pStyle w:val="NormalWeb"/>
        <w:jc w:val="center"/>
        <w:rPr>
          <w:rFonts w:ascii="Avenir Next LT Pro" w:hAnsi="Avenir Next LT Pro"/>
          <w:b/>
          <w:sz w:val="28"/>
          <w:szCs w:val="28"/>
        </w:rPr>
      </w:pPr>
      <w:r w:rsidRPr="00C14B13">
        <w:rPr>
          <w:rFonts w:ascii="Avenir Next LT Pro" w:hAnsi="Avenir Next LT Pro"/>
          <w:b/>
          <w:sz w:val="28"/>
          <w:szCs w:val="28"/>
        </w:rPr>
        <w:t>GRANT POLICY – SECTION 137</w:t>
      </w:r>
    </w:p>
    <w:p w14:paraId="112AB279" w14:textId="77777777" w:rsidR="003E23D0" w:rsidRPr="00C14B13" w:rsidRDefault="003E23D0" w:rsidP="003E23D0">
      <w:pPr>
        <w:pStyle w:val="NormalWeb"/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 xml:space="preserve">The following is a statement of the Parish Council’s Policy for </w:t>
      </w:r>
      <w:r w:rsidR="00932406" w:rsidRPr="00C14B13">
        <w:rPr>
          <w:rFonts w:ascii="Avenir Next LT Pro" w:hAnsi="Avenir Next LT Pro"/>
          <w:sz w:val="24"/>
          <w:szCs w:val="24"/>
        </w:rPr>
        <w:t xml:space="preserve">the </w:t>
      </w:r>
      <w:r w:rsidRPr="00C14B13">
        <w:rPr>
          <w:rFonts w:ascii="Avenir Next LT Pro" w:hAnsi="Avenir Next LT Pro"/>
          <w:sz w:val="24"/>
          <w:szCs w:val="24"/>
        </w:rPr>
        <w:t>awarding</w:t>
      </w:r>
      <w:r w:rsidR="00932406" w:rsidRPr="00C14B13">
        <w:rPr>
          <w:rFonts w:ascii="Avenir Next LT Pro" w:hAnsi="Avenir Next LT Pro"/>
          <w:sz w:val="24"/>
          <w:szCs w:val="24"/>
        </w:rPr>
        <w:t xml:space="preserve"> of</w:t>
      </w:r>
      <w:r w:rsidRPr="00C14B13">
        <w:rPr>
          <w:rFonts w:ascii="Avenir Next LT Pro" w:hAnsi="Avenir Next LT Pro"/>
          <w:sz w:val="24"/>
          <w:szCs w:val="24"/>
        </w:rPr>
        <w:t xml:space="preserve"> grants to local groups, </w:t>
      </w:r>
      <w:proofErr w:type="gramStart"/>
      <w:r w:rsidRPr="00C14B13">
        <w:rPr>
          <w:rFonts w:ascii="Avenir Next LT Pro" w:hAnsi="Avenir Next LT Pro"/>
          <w:sz w:val="24"/>
          <w:szCs w:val="24"/>
        </w:rPr>
        <w:t>clubs</w:t>
      </w:r>
      <w:proofErr w:type="gramEnd"/>
      <w:r w:rsidRPr="00C14B13">
        <w:rPr>
          <w:rFonts w:ascii="Avenir Next LT Pro" w:hAnsi="Avenir Next LT Pro"/>
          <w:sz w:val="24"/>
          <w:szCs w:val="24"/>
        </w:rPr>
        <w:t xml:space="preserve"> and societies. </w:t>
      </w:r>
    </w:p>
    <w:p w14:paraId="2E0D8D26" w14:textId="77777777" w:rsidR="00932406" w:rsidRPr="00C14B13" w:rsidRDefault="00932406" w:rsidP="003E23D0">
      <w:pPr>
        <w:pStyle w:val="NormalWeb"/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</w:p>
    <w:p w14:paraId="58ECB655" w14:textId="77777777" w:rsidR="00932406" w:rsidRPr="00C14B13" w:rsidRDefault="00932406" w:rsidP="003E23D0">
      <w:pPr>
        <w:pStyle w:val="NormalWeb"/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b/>
          <w:sz w:val="24"/>
          <w:szCs w:val="24"/>
        </w:rPr>
        <w:t>Principle</w:t>
      </w:r>
      <w:r w:rsidRPr="00C14B13">
        <w:rPr>
          <w:rFonts w:ascii="Avenir Next LT Pro" w:hAnsi="Avenir Next LT Pro"/>
          <w:sz w:val="24"/>
          <w:szCs w:val="24"/>
        </w:rPr>
        <w:t xml:space="preserve">: </w:t>
      </w:r>
    </w:p>
    <w:p w14:paraId="0C1BB851" w14:textId="77777777" w:rsidR="00932406" w:rsidRPr="00C14B13" w:rsidRDefault="00932406" w:rsidP="00257238">
      <w:pPr>
        <w:pStyle w:val="NormalWeb"/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>The Parish Council will consider funding grants to support activities that directly benefit our Parish community. The Counc</w:t>
      </w:r>
      <w:r w:rsidR="00A93F04" w:rsidRPr="00C14B13">
        <w:rPr>
          <w:rFonts w:ascii="Avenir Next LT Pro" w:hAnsi="Avenir Next LT Pro"/>
          <w:sz w:val="24"/>
          <w:szCs w:val="24"/>
        </w:rPr>
        <w:t>il draws funds from Parish Tax i</w:t>
      </w:r>
      <w:r w:rsidRPr="00C14B13">
        <w:rPr>
          <w:rFonts w:ascii="Avenir Next LT Pro" w:hAnsi="Avenir Next LT Pro"/>
          <w:sz w:val="24"/>
          <w:szCs w:val="24"/>
        </w:rPr>
        <w:t xml:space="preserve">ncome (Precept) and </w:t>
      </w:r>
      <w:r w:rsidR="00B26593" w:rsidRPr="00C14B13">
        <w:rPr>
          <w:rFonts w:ascii="Avenir Next LT Pro" w:hAnsi="Avenir Next LT Pro"/>
          <w:sz w:val="24"/>
          <w:szCs w:val="24"/>
        </w:rPr>
        <w:t>an aggregate levy</w:t>
      </w:r>
      <w:r w:rsidRPr="00C14B13">
        <w:rPr>
          <w:rFonts w:ascii="Avenir Next LT Pro" w:hAnsi="Avenir Next LT Pro"/>
          <w:sz w:val="24"/>
          <w:szCs w:val="24"/>
        </w:rPr>
        <w:t xml:space="preserve"> that we </w:t>
      </w:r>
      <w:r w:rsidR="00814B92" w:rsidRPr="00C14B13">
        <w:rPr>
          <w:rFonts w:ascii="Avenir Next LT Pro" w:hAnsi="Avenir Next LT Pro"/>
          <w:sz w:val="24"/>
          <w:szCs w:val="24"/>
        </w:rPr>
        <w:t>receive</w:t>
      </w:r>
      <w:r w:rsidR="00356642" w:rsidRPr="00C14B13">
        <w:rPr>
          <w:rFonts w:ascii="Avenir Next LT Pro" w:hAnsi="Avenir Next LT Pro"/>
          <w:sz w:val="24"/>
          <w:szCs w:val="24"/>
        </w:rPr>
        <w:t xml:space="preserve"> from Thompson Quarrie</w:t>
      </w:r>
      <w:r w:rsidRPr="00C14B13">
        <w:rPr>
          <w:rFonts w:ascii="Avenir Next LT Pro" w:hAnsi="Avenir Next LT Pro"/>
          <w:sz w:val="24"/>
          <w:szCs w:val="24"/>
        </w:rPr>
        <w:t>s.</w:t>
      </w:r>
      <w:r w:rsidR="00814B92" w:rsidRPr="00C14B13">
        <w:rPr>
          <w:rFonts w:ascii="Avenir Next LT Pro" w:hAnsi="Avenir Next LT Pro"/>
          <w:sz w:val="24"/>
          <w:szCs w:val="24"/>
        </w:rPr>
        <w:t xml:space="preserve"> Our grants policy helps ensure consistency, </w:t>
      </w:r>
      <w:proofErr w:type="gramStart"/>
      <w:r w:rsidR="00814B92" w:rsidRPr="00C14B13">
        <w:rPr>
          <w:rFonts w:ascii="Avenir Next LT Pro" w:hAnsi="Avenir Next LT Pro"/>
          <w:sz w:val="24"/>
          <w:szCs w:val="24"/>
        </w:rPr>
        <w:t>fairness</w:t>
      </w:r>
      <w:proofErr w:type="gramEnd"/>
      <w:r w:rsidR="00814B92" w:rsidRPr="00C14B13">
        <w:rPr>
          <w:rFonts w:ascii="Avenir Next LT Pro" w:hAnsi="Avenir Next LT Pro"/>
          <w:sz w:val="24"/>
          <w:szCs w:val="24"/>
        </w:rPr>
        <w:t xml:space="preserve"> and transparency of the Council</w:t>
      </w:r>
      <w:r w:rsidR="00A93F04" w:rsidRPr="00C14B13">
        <w:rPr>
          <w:rFonts w:ascii="Avenir Next LT Pro" w:hAnsi="Avenir Next LT Pro"/>
          <w:sz w:val="24"/>
          <w:szCs w:val="24"/>
        </w:rPr>
        <w:t>’</w:t>
      </w:r>
      <w:r w:rsidR="00814B92" w:rsidRPr="00C14B13">
        <w:rPr>
          <w:rFonts w:ascii="Avenir Next LT Pro" w:hAnsi="Avenir Next LT Pro"/>
          <w:sz w:val="24"/>
          <w:szCs w:val="24"/>
        </w:rPr>
        <w:t>s handling of applications.</w:t>
      </w:r>
    </w:p>
    <w:p w14:paraId="1E7AC24F" w14:textId="77777777" w:rsidR="003E23D0" w:rsidRPr="00C14B13" w:rsidRDefault="003E23D0" w:rsidP="003E23D0">
      <w:pPr>
        <w:pStyle w:val="NormalWeb"/>
        <w:spacing w:before="0" w:beforeAutospacing="0" w:after="0" w:afterAutospacing="0"/>
        <w:rPr>
          <w:rFonts w:ascii="Avenir Next LT Pro" w:hAnsi="Avenir Next LT Pro"/>
        </w:rPr>
      </w:pPr>
    </w:p>
    <w:p w14:paraId="667D2418" w14:textId="2E4A255B" w:rsidR="003E23D0" w:rsidRPr="00C14B13" w:rsidRDefault="003E23D0" w:rsidP="0025723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 xml:space="preserve">Applicants are asked to submit their applications on the Parish Council application form, which can be obtained from the </w:t>
      </w:r>
      <w:r w:rsidR="00774669" w:rsidRPr="00C14B13">
        <w:rPr>
          <w:rFonts w:ascii="Avenir Next LT Pro" w:hAnsi="Avenir Next LT Pro"/>
          <w:sz w:val="24"/>
          <w:szCs w:val="24"/>
        </w:rPr>
        <w:t xml:space="preserve">Parish </w:t>
      </w:r>
      <w:r w:rsidR="00257238" w:rsidRPr="00C14B13">
        <w:rPr>
          <w:rFonts w:ascii="Avenir Next LT Pro" w:hAnsi="Avenir Next LT Pro"/>
          <w:sz w:val="24"/>
          <w:szCs w:val="24"/>
        </w:rPr>
        <w:t>Clerk</w:t>
      </w:r>
      <w:r w:rsidR="00C14B13">
        <w:rPr>
          <w:rFonts w:ascii="Avenir Next LT Pro" w:hAnsi="Avenir Next LT Pro"/>
          <w:sz w:val="24"/>
          <w:szCs w:val="24"/>
        </w:rPr>
        <w:t xml:space="preserve"> by emailing </w:t>
      </w:r>
      <w:hyperlink r:id="rId8" w:history="1">
        <w:r w:rsidR="00C14B13" w:rsidRPr="008D671E">
          <w:rPr>
            <w:rStyle w:val="Hyperlink"/>
            <w:rFonts w:ascii="Avenir Next LT Pro" w:hAnsi="Avenir Next LT Pro"/>
            <w:sz w:val="24"/>
            <w:szCs w:val="24"/>
          </w:rPr>
          <w:t>parishclerk@bishopmiddleham-pc.gov.uk</w:t>
        </w:r>
      </w:hyperlink>
      <w:r w:rsidR="00C14B13">
        <w:rPr>
          <w:rFonts w:ascii="Avenir Next LT Pro" w:hAnsi="Avenir Next LT Pro"/>
          <w:sz w:val="24"/>
          <w:szCs w:val="24"/>
        </w:rPr>
        <w:t xml:space="preserve"> or telephoning 07512314606 or on our website </w:t>
      </w:r>
      <w:hyperlink r:id="rId9" w:history="1">
        <w:r w:rsidR="00C14B13" w:rsidRPr="008D671E">
          <w:rPr>
            <w:rStyle w:val="Hyperlink"/>
            <w:rFonts w:ascii="Avenir Next LT Pro" w:hAnsi="Avenir Next LT Pro"/>
            <w:sz w:val="24"/>
            <w:szCs w:val="24"/>
          </w:rPr>
          <w:t>www.bishopmiddleham-pc.gov.uk</w:t>
        </w:r>
      </w:hyperlink>
      <w:r w:rsidR="00C14B13">
        <w:rPr>
          <w:rFonts w:ascii="Avenir Next LT Pro" w:hAnsi="Avenir Next LT Pro"/>
          <w:sz w:val="24"/>
          <w:szCs w:val="24"/>
        </w:rPr>
        <w:t xml:space="preserve"> </w:t>
      </w:r>
    </w:p>
    <w:p w14:paraId="69DE8CED" w14:textId="77777777" w:rsidR="003E23D0" w:rsidRPr="00C14B13" w:rsidRDefault="003E23D0" w:rsidP="003E23D0">
      <w:pPr>
        <w:pStyle w:val="NormalWeb"/>
        <w:spacing w:before="0" w:beforeAutospacing="0" w:after="0" w:afterAutospacing="0"/>
        <w:ind w:left="357"/>
        <w:contextualSpacing/>
        <w:rPr>
          <w:rFonts w:ascii="Avenir Next LT Pro" w:hAnsi="Avenir Next LT Pro"/>
          <w:sz w:val="24"/>
          <w:szCs w:val="24"/>
        </w:rPr>
      </w:pPr>
    </w:p>
    <w:p w14:paraId="19D142A2" w14:textId="77777777" w:rsidR="003E23D0" w:rsidRPr="00C14B13" w:rsidRDefault="003E23D0" w:rsidP="0025723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 xml:space="preserve">Grant Awards </w:t>
      </w:r>
      <w:r w:rsidR="00544632" w:rsidRPr="00C14B13">
        <w:rPr>
          <w:rFonts w:ascii="Avenir Next LT Pro" w:hAnsi="Avenir Next LT Pro"/>
          <w:sz w:val="24"/>
          <w:szCs w:val="24"/>
        </w:rPr>
        <w:t>can</w:t>
      </w:r>
      <w:r w:rsidRPr="00C14B13">
        <w:rPr>
          <w:rFonts w:ascii="Avenir Next LT Pro" w:hAnsi="Avenir Next LT Pro"/>
          <w:sz w:val="24"/>
          <w:szCs w:val="24"/>
        </w:rPr>
        <w:t xml:space="preserve"> be made throughout the year. </w:t>
      </w:r>
    </w:p>
    <w:p w14:paraId="0BF5EEDC" w14:textId="77777777" w:rsidR="003E23D0" w:rsidRPr="00C14B13" w:rsidRDefault="003E23D0" w:rsidP="00110FEB">
      <w:pPr>
        <w:pStyle w:val="NormalWeb"/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</w:p>
    <w:p w14:paraId="74D935A0" w14:textId="77777777" w:rsidR="003E23D0" w:rsidRPr="00C14B13" w:rsidRDefault="00DC3A68" w:rsidP="0025723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>T</w:t>
      </w:r>
      <w:r w:rsidR="003E23D0" w:rsidRPr="00C14B13">
        <w:rPr>
          <w:rFonts w:ascii="Avenir Next LT Pro" w:hAnsi="Avenir Next LT Pro"/>
          <w:sz w:val="24"/>
          <w:szCs w:val="24"/>
        </w:rPr>
        <w:t>he Parish Council will consider applications</w:t>
      </w:r>
      <w:r w:rsidRPr="00C14B13">
        <w:rPr>
          <w:rFonts w:ascii="Avenir Next LT Pro" w:hAnsi="Avenir Next LT Pro"/>
          <w:sz w:val="24"/>
          <w:szCs w:val="24"/>
        </w:rPr>
        <w:t xml:space="preserve"> from groups and organisations </w:t>
      </w:r>
      <w:r w:rsidR="003E23D0" w:rsidRPr="00C14B13">
        <w:rPr>
          <w:rFonts w:ascii="Avenir Next LT Pro" w:hAnsi="Avenir Next LT Pro"/>
          <w:sz w:val="24"/>
          <w:szCs w:val="24"/>
        </w:rPr>
        <w:t>which are operating</w:t>
      </w:r>
      <w:r w:rsidRPr="00C14B13">
        <w:rPr>
          <w:rFonts w:ascii="Avenir Next LT Pro" w:hAnsi="Avenir Next LT Pro"/>
          <w:sz w:val="24"/>
          <w:szCs w:val="24"/>
        </w:rPr>
        <w:t xml:space="preserve"> within the Parish and playing a key role</w:t>
      </w:r>
      <w:r w:rsidR="003E23D0" w:rsidRPr="00C14B13">
        <w:rPr>
          <w:rFonts w:ascii="Avenir Next LT Pro" w:hAnsi="Avenir Next LT Pro"/>
          <w:sz w:val="24"/>
          <w:szCs w:val="24"/>
        </w:rPr>
        <w:t xml:space="preserve"> in the community. </w:t>
      </w:r>
      <w:r w:rsidR="000A4835" w:rsidRPr="00C14B13">
        <w:rPr>
          <w:rFonts w:ascii="Avenir Next LT Pro" w:hAnsi="Avenir Next LT Pro"/>
          <w:sz w:val="24"/>
          <w:szCs w:val="24"/>
        </w:rPr>
        <w:t xml:space="preserve">The application should clearly detail the outcomes that are hoped to be achieved and how this will </w:t>
      </w:r>
      <w:r w:rsidR="003E23D0" w:rsidRPr="00C14B13">
        <w:rPr>
          <w:rFonts w:ascii="Avenir Next LT Pro" w:hAnsi="Avenir Next LT Pro"/>
          <w:sz w:val="24"/>
          <w:szCs w:val="24"/>
        </w:rPr>
        <w:t xml:space="preserve">benefit the Parish. </w:t>
      </w:r>
    </w:p>
    <w:p w14:paraId="4BEB34CF" w14:textId="77777777" w:rsidR="00DC3A68" w:rsidRPr="00C14B13" w:rsidRDefault="00DC3A68" w:rsidP="00DC3A68">
      <w:pPr>
        <w:pStyle w:val="NormalWeb"/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</w:p>
    <w:p w14:paraId="1955C271" w14:textId="77777777" w:rsidR="003E23D0" w:rsidRPr="00C14B13" w:rsidRDefault="003E23D0" w:rsidP="0025723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 xml:space="preserve">The Council will not consider applications from individuals. </w:t>
      </w:r>
    </w:p>
    <w:p w14:paraId="0A112958" w14:textId="77777777" w:rsidR="003E23D0" w:rsidRPr="00C14B13" w:rsidRDefault="003E23D0" w:rsidP="00110FEB">
      <w:pPr>
        <w:pStyle w:val="NormalWeb"/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</w:p>
    <w:p w14:paraId="2336C20A" w14:textId="77777777" w:rsidR="00C14B13" w:rsidRDefault="00DC3A68" w:rsidP="00C14B1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 xml:space="preserve">Only in exceptional circumstances will more than one grant be made to any group or organisation during the same financial year. </w:t>
      </w:r>
    </w:p>
    <w:p w14:paraId="06BEBE59" w14:textId="77777777" w:rsidR="00C14B13" w:rsidRDefault="00C14B13" w:rsidP="00C14B13">
      <w:pPr>
        <w:pStyle w:val="ListParagraph"/>
        <w:rPr>
          <w:rFonts w:ascii="Avenir Next LT Pro" w:hAnsi="Avenir Next LT Pro"/>
        </w:rPr>
      </w:pPr>
    </w:p>
    <w:p w14:paraId="720AD4E8" w14:textId="580A6E4F" w:rsidR="003E23D0" w:rsidRPr="00C14B13" w:rsidRDefault="00A901DF" w:rsidP="00C14B1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>A copy of the group constitution / rules, details of membership / subscription fees charged and t</w:t>
      </w:r>
      <w:r w:rsidR="003E23D0" w:rsidRPr="00C14B13">
        <w:rPr>
          <w:rFonts w:ascii="Avenir Next LT Pro" w:hAnsi="Avenir Next LT Pro"/>
          <w:sz w:val="24"/>
          <w:szCs w:val="24"/>
        </w:rPr>
        <w:t xml:space="preserve">he most recent set of </w:t>
      </w:r>
      <w:r w:rsidR="00D836FD" w:rsidRPr="00C14B13">
        <w:rPr>
          <w:rFonts w:ascii="Avenir Next LT Pro" w:hAnsi="Avenir Next LT Pro"/>
          <w:sz w:val="24"/>
          <w:szCs w:val="24"/>
        </w:rPr>
        <w:t xml:space="preserve">bank statements and </w:t>
      </w:r>
      <w:r w:rsidR="00DC3A68" w:rsidRPr="00C14B13">
        <w:rPr>
          <w:rFonts w:ascii="Avenir Next LT Pro" w:hAnsi="Avenir Next LT Pro"/>
          <w:sz w:val="24"/>
          <w:szCs w:val="24"/>
        </w:rPr>
        <w:t xml:space="preserve">financial </w:t>
      </w:r>
      <w:r w:rsidR="003E23D0" w:rsidRPr="00C14B13">
        <w:rPr>
          <w:rFonts w:ascii="Avenir Next LT Pro" w:hAnsi="Avenir Next LT Pro"/>
          <w:sz w:val="24"/>
          <w:szCs w:val="24"/>
        </w:rPr>
        <w:t>accounts,</w:t>
      </w:r>
      <w:r w:rsidR="00DC3A68" w:rsidRPr="00C14B13">
        <w:rPr>
          <w:rFonts w:ascii="Avenir Next LT Pro" w:hAnsi="Avenir Next LT Pro"/>
          <w:sz w:val="24"/>
          <w:szCs w:val="24"/>
        </w:rPr>
        <w:t xml:space="preserve"> detailing </w:t>
      </w:r>
      <w:r w:rsidR="003E23D0" w:rsidRPr="00C14B13">
        <w:rPr>
          <w:rFonts w:ascii="Avenir Next LT Pro" w:hAnsi="Avenir Next LT Pro"/>
          <w:sz w:val="24"/>
          <w:szCs w:val="24"/>
        </w:rPr>
        <w:t xml:space="preserve">any </w:t>
      </w:r>
      <w:r w:rsidR="00DC3A68" w:rsidRPr="00C14B13">
        <w:rPr>
          <w:rFonts w:ascii="Avenir Next LT Pro" w:hAnsi="Avenir Next LT Pro"/>
          <w:sz w:val="24"/>
          <w:szCs w:val="24"/>
        </w:rPr>
        <w:t xml:space="preserve">cash </w:t>
      </w:r>
      <w:r w:rsidR="003E23D0" w:rsidRPr="00C14B13">
        <w:rPr>
          <w:rFonts w:ascii="Avenir Next LT Pro" w:hAnsi="Avenir Next LT Pro"/>
          <w:sz w:val="24"/>
          <w:szCs w:val="24"/>
        </w:rPr>
        <w:t xml:space="preserve">reserves, must be sent in with the grant application form. </w:t>
      </w:r>
      <w:r w:rsidR="003E23D0" w:rsidRPr="00C14B13">
        <w:rPr>
          <w:rFonts w:ascii="Avenir Next LT Pro" w:hAnsi="Avenir Next LT Pro"/>
          <w:sz w:val="24"/>
          <w:szCs w:val="24"/>
          <w:u w:val="single"/>
        </w:rPr>
        <w:t xml:space="preserve">The application </w:t>
      </w:r>
      <w:r w:rsidRPr="00C14B13">
        <w:rPr>
          <w:rFonts w:ascii="Avenir Next LT Pro" w:hAnsi="Avenir Next LT Pro"/>
          <w:sz w:val="24"/>
          <w:szCs w:val="24"/>
          <w:u w:val="single"/>
        </w:rPr>
        <w:t>cannot</w:t>
      </w:r>
      <w:r w:rsidR="003E23D0" w:rsidRPr="00C14B13">
        <w:rPr>
          <w:rFonts w:ascii="Avenir Next LT Pro" w:hAnsi="Avenir Next LT Pro"/>
          <w:sz w:val="24"/>
          <w:szCs w:val="24"/>
          <w:u w:val="single"/>
        </w:rPr>
        <w:t xml:space="preserve"> be considered without this information. </w:t>
      </w:r>
    </w:p>
    <w:p w14:paraId="2496C616" w14:textId="77777777" w:rsidR="00DC3A68" w:rsidRPr="00C14B13" w:rsidRDefault="00DC3A68" w:rsidP="00DC3A68">
      <w:pPr>
        <w:pStyle w:val="NormalWeb"/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</w:p>
    <w:p w14:paraId="473A12EF" w14:textId="20619397" w:rsidR="00DC3A68" w:rsidRPr="00C14B13" w:rsidRDefault="00DC3A68" w:rsidP="0025723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>New groups that do not have a</w:t>
      </w:r>
      <w:r w:rsidR="00A901DF" w:rsidRPr="00C14B13">
        <w:rPr>
          <w:rFonts w:ascii="Avenir Next LT Pro" w:hAnsi="Avenir Next LT Pro"/>
          <w:sz w:val="24"/>
          <w:szCs w:val="24"/>
        </w:rPr>
        <w:t xml:space="preserve">ll the information set out in point 6 can still </w:t>
      </w:r>
      <w:proofErr w:type="gramStart"/>
      <w:r w:rsidR="00A901DF" w:rsidRPr="00C14B13">
        <w:rPr>
          <w:rFonts w:ascii="Avenir Next LT Pro" w:hAnsi="Avenir Next LT Pro"/>
          <w:sz w:val="24"/>
          <w:szCs w:val="24"/>
        </w:rPr>
        <w:t>apply, but</w:t>
      </w:r>
      <w:proofErr w:type="gramEnd"/>
      <w:r w:rsidR="00A901DF" w:rsidRPr="00C14B13">
        <w:rPr>
          <w:rFonts w:ascii="Avenir Next LT Pro" w:hAnsi="Avenir Next LT Pro"/>
          <w:sz w:val="24"/>
          <w:szCs w:val="24"/>
        </w:rPr>
        <w:t xml:space="preserve"> </w:t>
      </w:r>
      <w:r w:rsidRPr="00C14B13">
        <w:rPr>
          <w:rFonts w:ascii="Avenir Next LT Pro" w:hAnsi="Avenir Next LT Pro"/>
          <w:sz w:val="24"/>
          <w:szCs w:val="24"/>
        </w:rPr>
        <w:t>must</w:t>
      </w:r>
      <w:r w:rsidR="00D836FD" w:rsidRPr="00C14B13">
        <w:rPr>
          <w:rFonts w:ascii="Avenir Next LT Pro" w:hAnsi="Avenir Next LT Pro"/>
          <w:sz w:val="24"/>
          <w:szCs w:val="24"/>
        </w:rPr>
        <w:t xml:space="preserve"> explain </w:t>
      </w:r>
      <w:r w:rsidRPr="00C14B13">
        <w:rPr>
          <w:rFonts w:ascii="Avenir Next LT Pro" w:hAnsi="Avenir Next LT Pro"/>
          <w:sz w:val="24"/>
          <w:szCs w:val="24"/>
        </w:rPr>
        <w:t xml:space="preserve">how they expect to fund their group, event or project, and </w:t>
      </w:r>
      <w:r w:rsidR="00A901DF" w:rsidRPr="00C14B13">
        <w:rPr>
          <w:rFonts w:ascii="Avenir Next LT Pro" w:hAnsi="Avenir Next LT Pro"/>
          <w:sz w:val="24"/>
          <w:szCs w:val="24"/>
        </w:rPr>
        <w:t xml:space="preserve">detail </w:t>
      </w:r>
      <w:r w:rsidRPr="00C14B13">
        <w:rPr>
          <w:rFonts w:ascii="Avenir Next LT Pro" w:hAnsi="Avenir Next LT Pro"/>
          <w:sz w:val="24"/>
          <w:szCs w:val="24"/>
        </w:rPr>
        <w:t xml:space="preserve">any other financial arrangements they plan to make over the medium to long term (where appropriate). </w:t>
      </w:r>
    </w:p>
    <w:p w14:paraId="19F5259B" w14:textId="77777777" w:rsidR="003E23D0" w:rsidRPr="00C14B13" w:rsidRDefault="003E23D0" w:rsidP="00FB7082">
      <w:pPr>
        <w:pStyle w:val="NormalWeb"/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</w:p>
    <w:p w14:paraId="6CB0696C" w14:textId="77777777" w:rsidR="003E23D0" w:rsidRPr="00C14B13" w:rsidRDefault="003E23D0" w:rsidP="0025723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lastRenderedPageBreak/>
        <w:t xml:space="preserve">Every applicant should also show any other sources of funding applied for/obtained. Applicants </w:t>
      </w:r>
      <w:r w:rsidR="00DC3A68" w:rsidRPr="00C14B13">
        <w:rPr>
          <w:rFonts w:ascii="Avenir Next LT Pro" w:hAnsi="Avenir Next LT Pro"/>
          <w:sz w:val="24"/>
          <w:szCs w:val="24"/>
        </w:rPr>
        <w:t>are encouraged and expected</w:t>
      </w:r>
      <w:r w:rsidRPr="00C14B13">
        <w:rPr>
          <w:rFonts w:ascii="Avenir Next LT Pro" w:hAnsi="Avenir Next LT Pro"/>
          <w:sz w:val="24"/>
          <w:szCs w:val="24"/>
        </w:rPr>
        <w:t xml:space="preserve"> to explore match funding from other sources. </w:t>
      </w:r>
      <w:r w:rsidR="00B26593" w:rsidRPr="00C14B13">
        <w:rPr>
          <w:rFonts w:ascii="Avenir Next LT Pro" w:hAnsi="Avenir Next LT Pro"/>
          <w:sz w:val="24"/>
          <w:szCs w:val="24"/>
        </w:rPr>
        <w:t>(The Clerk can advise on other potential funding routes)</w:t>
      </w:r>
    </w:p>
    <w:p w14:paraId="46C94454" w14:textId="77777777" w:rsidR="003E23D0" w:rsidRPr="00C14B13" w:rsidRDefault="003E23D0" w:rsidP="00110FEB">
      <w:pPr>
        <w:pStyle w:val="NormalWeb"/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</w:p>
    <w:p w14:paraId="324F1A2A" w14:textId="4150D399" w:rsidR="00B26593" w:rsidRPr="00C14B13" w:rsidRDefault="003E23D0" w:rsidP="0025723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>The Council</w:t>
      </w:r>
      <w:r w:rsidR="00B26593" w:rsidRPr="00C14B13">
        <w:rPr>
          <w:rFonts w:ascii="Avenir Next LT Pro" w:hAnsi="Avenir Next LT Pro"/>
          <w:sz w:val="24"/>
          <w:szCs w:val="24"/>
        </w:rPr>
        <w:t xml:space="preserve"> decision is </w:t>
      </w:r>
      <w:proofErr w:type="gramStart"/>
      <w:r w:rsidR="00B26593" w:rsidRPr="00C14B13">
        <w:rPr>
          <w:rFonts w:ascii="Avenir Next LT Pro" w:hAnsi="Avenir Next LT Pro"/>
          <w:sz w:val="24"/>
          <w:szCs w:val="24"/>
        </w:rPr>
        <w:t>final</w:t>
      </w:r>
      <w:proofErr w:type="gramEnd"/>
      <w:r w:rsidR="00B26593" w:rsidRPr="00C14B13">
        <w:rPr>
          <w:rFonts w:ascii="Avenir Next LT Pro" w:hAnsi="Avenir Next LT Pro"/>
          <w:sz w:val="24"/>
          <w:szCs w:val="24"/>
        </w:rPr>
        <w:t xml:space="preserve"> and </w:t>
      </w:r>
      <w:r w:rsidR="00865050" w:rsidRPr="00C14B13">
        <w:rPr>
          <w:rFonts w:ascii="Avenir Next LT Pro" w:hAnsi="Avenir Next LT Pro"/>
          <w:sz w:val="24"/>
          <w:szCs w:val="24"/>
        </w:rPr>
        <w:t xml:space="preserve">awards are </w:t>
      </w:r>
      <w:r w:rsidR="00B26593" w:rsidRPr="00C14B13">
        <w:rPr>
          <w:rFonts w:ascii="Avenir Next LT Pro" w:hAnsi="Avenir Next LT Pro"/>
          <w:sz w:val="24"/>
          <w:szCs w:val="24"/>
        </w:rPr>
        <w:t>dependent on funds being available.</w:t>
      </w:r>
    </w:p>
    <w:p w14:paraId="1FAB9A52" w14:textId="77777777" w:rsidR="00B26593" w:rsidRPr="00C14B13" w:rsidRDefault="00B26593" w:rsidP="00B26593">
      <w:pPr>
        <w:pStyle w:val="ListParagraph"/>
        <w:rPr>
          <w:rFonts w:ascii="Avenir Next LT Pro" w:hAnsi="Avenir Next LT Pro"/>
        </w:rPr>
      </w:pPr>
    </w:p>
    <w:p w14:paraId="154C0632" w14:textId="77777777" w:rsidR="00774669" w:rsidRPr="00C14B13" w:rsidRDefault="00BB1AAB" w:rsidP="0025723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>The C</w:t>
      </w:r>
      <w:r w:rsidR="00B26593" w:rsidRPr="00C14B13">
        <w:rPr>
          <w:rFonts w:ascii="Avenir Next LT Pro" w:hAnsi="Avenir Next LT Pro"/>
          <w:sz w:val="24"/>
          <w:szCs w:val="24"/>
        </w:rPr>
        <w:t>ouncil</w:t>
      </w:r>
      <w:r w:rsidR="003E23D0" w:rsidRPr="00C14B13">
        <w:rPr>
          <w:rFonts w:ascii="Avenir Next LT Pro" w:hAnsi="Avenir Next LT Pro"/>
          <w:sz w:val="24"/>
          <w:szCs w:val="24"/>
        </w:rPr>
        <w:t xml:space="preserve"> </w:t>
      </w:r>
      <w:r w:rsidR="000A4835" w:rsidRPr="00C14B13">
        <w:rPr>
          <w:rFonts w:ascii="Avenir Next LT Pro" w:hAnsi="Avenir Next LT Pro"/>
          <w:sz w:val="24"/>
          <w:szCs w:val="24"/>
        </w:rPr>
        <w:t xml:space="preserve">reserve the right to </w:t>
      </w:r>
      <w:r w:rsidR="003E23D0" w:rsidRPr="00C14B13">
        <w:rPr>
          <w:rFonts w:ascii="Avenir Next LT Pro" w:hAnsi="Avenir Next LT Pro"/>
          <w:sz w:val="24"/>
          <w:szCs w:val="24"/>
        </w:rPr>
        <w:t>withdraw the grant</w:t>
      </w:r>
      <w:r w:rsidR="000A4835" w:rsidRPr="00C14B13">
        <w:rPr>
          <w:rFonts w:ascii="Avenir Next LT Pro" w:hAnsi="Avenir Next LT Pro"/>
          <w:sz w:val="24"/>
          <w:szCs w:val="24"/>
        </w:rPr>
        <w:t xml:space="preserve"> offer if the grant is not used within 12 months of approval.</w:t>
      </w:r>
    </w:p>
    <w:p w14:paraId="20966DCE" w14:textId="77777777" w:rsidR="000A4835" w:rsidRPr="00C14B13" w:rsidRDefault="000A4835" w:rsidP="000A4835">
      <w:pPr>
        <w:pStyle w:val="ListParagraph"/>
        <w:rPr>
          <w:rFonts w:ascii="Avenir Next LT Pro" w:hAnsi="Avenir Next LT Pro"/>
        </w:rPr>
      </w:pPr>
    </w:p>
    <w:p w14:paraId="4060332E" w14:textId="7DBF633F" w:rsidR="00257238" w:rsidRPr="00C14B13" w:rsidRDefault="00257238" w:rsidP="0025723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>All receipts &amp; supporting evidence should be submitted for audit purposes at the end of the project.</w:t>
      </w:r>
    </w:p>
    <w:p w14:paraId="69D9E5F9" w14:textId="77777777" w:rsidR="000A4835" w:rsidRPr="00C14B13" w:rsidRDefault="000A4835" w:rsidP="000A4835">
      <w:pPr>
        <w:pStyle w:val="ListParagraph"/>
        <w:rPr>
          <w:rFonts w:ascii="Avenir Next LT Pro" w:hAnsi="Avenir Next LT Pro"/>
        </w:rPr>
      </w:pPr>
    </w:p>
    <w:p w14:paraId="67587020" w14:textId="77777777" w:rsidR="000A4835" w:rsidRPr="00C14B13" w:rsidRDefault="000A4835" w:rsidP="0025723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>A grants register is kept by the Council and is available for inspection on request.</w:t>
      </w:r>
    </w:p>
    <w:p w14:paraId="39716796" w14:textId="77777777" w:rsidR="000C1291" w:rsidRDefault="000C1291">
      <w:pPr>
        <w:rPr>
          <w:rFonts w:ascii="Avenir Next LT Pro" w:hAnsi="Avenir Next LT Pro"/>
          <w:b/>
          <w:sz w:val="40"/>
          <w:szCs w:val="40"/>
          <w:u w:val="single"/>
        </w:rPr>
      </w:pPr>
      <w:r>
        <w:rPr>
          <w:rFonts w:ascii="Avenir Next LT Pro" w:hAnsi="Avenir Next LT Pro"/>
          <w:b/>
          <w:sz w:val="40"/>
          <w:szCs w:val="40"/>
          <w:u w:val="single"/>
        </w:rPr>
        <w:br w:type="page"/>
      </w:r>
    </w:p>
    <w:p w14:paraId="0FC65527" w14:textId="40813F97" w:rsidR="003E23D0" w:rsidRPr="00C14B13" w:rsidRDefault="00774669" w:rsidP="000C1291">
      <w:pPr>
        <w:jc w:val="center"/>
        <w:rPr>
          <w:rFonts w:ascii="Avenir Next LT Pro" w:hAnsi="Avenir Next LT Pro"/>
          <w:b/>
          <w:sz w:val="40"/>
          <w:szCs w:val="40"/>
          <w:u w:val="single"/>
        </w:rPr>
      </w:pPr>
      <w:r w:rsidRPr="00C14B13">
        <w:rPr>
          <w:rFonts w:ascii="Avenir Next LT Pro" w:hAnsi="Avenir Next LT Pro"/>
          <w:b/>
          <w:sz w:val="40"/>
          <w:szCs w:val="40"/>
          <w:u w:val="single"/>
        </w:rPr>
        <w:lastRenderedPageBreak/>
        <w:t>CHECKLIST</w:t>
      </w:r>
    </w:p>
    <w:p w14:paraId="46BD7C74" w14:textId="77777777" w:rsidR="00110FEB" w:rsidRPr="00C14B13" w:rsidRDefault="00110FEB" w:rsidP="003E23D0">
      <w:pPr>
        <w:pStyle w:val="NormalWeb"/>
        <w:rPr>
          <w:rFonts w:ascii="Avenir Next LT Pro" w:hAnsi="Avenir Next LT Pro"/>
          <w:b/>
          <w:sz w:val="24"/>
          <w:szCs w:val="24"/>
        </w:rPr>
      </w:pPr>
    </w:p>
    <w:p w14:paraId="6E5C4C53" w14:textId="088B5CF8" w:rsidR="003E23D0" w:rsidRPr="00C14B13" w:rsidRDefault="002C5619" w:rsidP="003E23D0">
      <w:pPr>
        <w:pStyle w:val="NormalWeb"/>
        <w:rPr>
          <w:rFonts w:ascii="Avenir Next LT Pro" w:hAnsi="Avenir Next LT Pro"/>
        </w:rPr>
      </w:pPr>
      <w:r w:rsidRPr="00C14B13">
        <w:rPr>
          <w:rFonts w:ascii="Avenir Next LT Pro" w:hAnsi="Avenir Next LT Pro"/>
          <w:sz w:val="24"/>
          <w:szCs w:val="24"/>
        </w:rPr>
        <w:t xml:space="preserve">Have you </w:t>
      </w:r>
      <w:r w:rsidR="007E07EC" w:rsidRPr="00C14B13">
        <w:rPr>
          <w:rFonts w:ascii="Avenir Next LT Pro" w:hAnsi="Avenir Next LT Pro"/>
          <w:sz w:val="24"/>
          <w:szCs w:val="24"/>
        </w:rPr>
        <w:t>enclosed:</w:t>
      </w:r>
      <w:r w:rsidR="003E23D0" w:rsidRPr="00C14B13">
        <w:rPr>
          <w:rFonts w:ascii="Avenir Next LT Pro" w:hAnsi="Avenir Next LT Pro"/>
          <w:sz w:val="24"/>
          <w:szCs w:val="24"/>
        </w:rPr>
        <w:t xml:space="preserve"> </w:t>
      </w:r>
    </w:p>
    <w:p w14:paraId="65E8F25A" w14:textId="77777777" w:rsidR="003E23D0" w:rsidRPr="00C14B13" w:rsidRDefault="003E23D0" w:rsidP="000F52F7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Avenir Next LT Pro" w:hAnsi="Avenir Next LT Pro"/>
        </w:rPr>
      </w:pPr>
      <w:r w:rsidRPr="00C14B13">
        <w:rPr>
          <w:rFonts w:ascii="Avenir Next LT Pro" w:hAnsi="Avenir Next LT Pro"/>
          <w:sz w:val="24"/>
          <w:szCs w:val="24"/>
        </w:rPr>
        <w:t xml:space="preserve">Your completed application </w:t>
      </w:r>
      <w:proofErr w:type="gramStart"/>
      <w:r w:rsidRPr="00C14B13">
        <w:rPr>
          <w:rFonts w:ascii="Avenir Next LT Pro" w:hAnsi="Avenir Next LT Pro"/>
          <w:sz w:val="24"/>
          <w:szCs w:val="24"/>
        </w:rPr>
        <w:t>form</w:t>
      </w:r>
      <w:proofErr w:type="gramEnd"/>
      <w:r w:rsidRPr="00C14B13">
        <w:rPr>
          <w:rFonts w:ascii="Avenir Next LT Pro" w:hAnsi="Avenir Next LT Pro"/>
          <w:sz w:val="24"/>
          <w:szCs w:val="24"/>
        </w:rPr>
        <w:t xml:space="preserve">? </w:t>
      </w:r>
    </w:p>
    <w:p w14:paraId="34A65D9C" w14:textId="77777777" w:rsidR="000F52F7" w:rsidRPr="00C14B13" w:rsidRDefault="000F52F7" w:rsidP="000F52F7">
      <w:pPr>
        <w:pStyle w:val="NormalWeb"/>
        <w:spacing w:before="0" w:beforeAutospacing="0" w:after="0" w:afterAutospacing="0"/>
        <w:ind w:left="357"/>
        <w:rPr>
          <w:rFonts w:ascii="Avenir Next LT Pro" w:hAnsi="Avenir Next LT Pro"/>
        </w:rPr>
      </w:pPr>
    </w:p>
    <w:p w14:paraId="40713B3B" w14:textId="53E7EB27" w:rsidR="00A901DF" w:rsidRPr="00C14B13" w:rsidRDefault="00A901DF" w:rsidP="00A901DF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Avenir Next LT Pro" w:hAnsi="Avenir Next LT Pro"/>
        </w:rPr>
      </w:pPr>
      <w:r w:rsidRPr="00C14B13">
        <w:rPr>
          <w:rFonts w:ascii="Avenir Next LT Pro" w:hAnsi="Avenir Next LT Pro"/>
          <w:sz w:val="24"/>
          <w:szCs w:val="24"/>
        </w:rPr>
        <w:t>A copy of your group constitution / rules and details of membership &amp; subscription charges</w:t>
      </w:r>
      <w:r w:rsidR="009F7E56" w:rsidRPr="00C14B13">
        <w:rPr>
          <w:rFonts w:ascii="Avenir Next LT Pro" w:hAnsi="Avenir Next LT Pro"/>
          <w:sz w:val="24"/>
          <w:szCs w:val="24"/>
        </w:rPr>
        <w:t>?</w:t>
      </w:r>
    </w:p>
    <w:p w14:paraId="52FA15C8" w14:textId="77777777" w:rsidR="00A901DF" w:rsidRPr="00C14B13" w:rsidRDefault="00A901DF" w:rsidP="00A901DF">
      <w:pPr>
        <w:pStyle w:val="ListParagraph"/>
        <w:rPr>
          <w:rFonts w:ascii="Avenir Next LT Pro" w:hAnsi="Avenir Next LT Pro"/>
        </w:rPr>
      </w:pPr>
    </w:p>
    <w:p w14:paraId="561C6778" w14:textId="61FB8C76" w:rsidR="002C5619" w:rsidRPr="00C14B13" w:rsidRDefault="00147258" w:rsidP="008D0523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Avenir Next LT Pro" w:hAnsi="Avenir Next LT Pro"/>
        </w:rPr>
      </w:pPr>
      <w:r w:rsidRPr="00C14B13">
        <w:rPr>
          <w:rFonts w:ascii="Avenir Next LT Pro" w:hAnsi="Avenir Next LT Pro"/>
          <w:sz w:val="24"/>
          <w:szCs w:val="24"/>
        </w:rPr>
        <w:t>Your</w:t>
      </w:r>
      <w:r w:rsidR="003E23D0" w:rsidRPr="00C14B13">
        <w:rPr>
          <w:rFonts w:ascii="Avenir Next LT Pro" w:hAnsi="Avenir Next LT Pro"/>
          <w:sz w:val="24"/>
          <w:szCs w:val="24"/>
        </w:rPr>
        <w:t xml:space="preserve"> most recent </w:t>
      </w:r>
      <w:r w:rsidR="00A901DF" w:rsidRPr="00C14B13">
        <w:rPr>
          <w:rFonts w:ascii="Avenir Next LT Pro" w:hAnsi="Avenir Next LT Pro"/>
          <w:sz w:val="24"/>
          <w:szCs w:val="24"/>
        </w:rPr>
        <w:t xml:space="preserve">bank statement and </w:t>
      </w:r>
      <w:r w:rsidR="003E23D0" w:rsidRPr="00C14B13">
        <w:rPr>
          <w:rFonts w:ascii="Avenir Next LT Pro" w:hAnsi="Avenir Next LT Pro"/>
          <w:sz w:val="24"/>
          <w:szCs w:val="24"/>
        </w:rPr>
        <w:t xml:space="preserve">set of </w:t>
      </w:r>
      <w:r w:rsidRPr="00C14B13">
        <w:rPr>
          <w:rFonts w:ascii="Avenir Next LT Pro" w:hAnsi="Avenir Next LT Pro"/>
          <w:sz w:val="24"/>
          <w:szCs w:val="24"/>
        </w:rPr>
        <w:t>financial accounts including d</w:t>
      </w:r>
      <w:r w:rsidR="003E23D0" w:rsidRPr="00C14B13">
        <w:rPr>
          <w:rFonts w:ascii="Avenir Next LT Pro" w:hAnsi="Avenir Next LT Pro"/>
          <w:sz w:val="24"/>
          <w:szCs w:val="24"/>
        </w:rPr>
        <w:t>etails of any</w:t>
      </w:r>
      <w:r w:rsidRPr="00C14B13">
        <w:rPr>
          <w:rFonts w:ascii="Avenir Next LT Pro" w:hAnsi="Avenir Next LT Pro"/>
          <w:sz w:val="24"/>
          <w:szCs w:val="24"/>
        </w:rPr>
        <w:t xml:space="preserve"> cash</w:t>
      </w:r>
      <w:r w:rsidR="003E23D0" w:rsidRPr="00C14B13">
        <w:rPr>
          <w:rFonts w:ascii="Avenir Next LT Pro" w:hAnsi="Avenir Next LT Pro"/>
          <w:sz w:val="24"/>
          <w:szCs w:val="24"/>
        </w:rPr>
        <w:t xml:space="preserve"> reserves </w:t>
      </w:r>
      <w:r w:rsidR="00AF366C" w:rsidRPr="00C14B13">
        <w:rPr>
          <w:rFonts w:ascii="Avenir Next LT Pro" w:hAnsi="Avenir Next LT Pro"/>
          <w:sz w:val="24"/>
          <w:szCs w:val="24"/>
        </w:rPr>
        <w:t>held?</w:t>
      </w:r>
    </w:p>
    <w:p w14:paraId="62A459F8" w14:textId="4E9FB644" w:rsidR="002C5619" w:rsidRDefault="002C5619" w:rsidP="002C5619">
      <w:pPr>
        <w:pStyle w:val="NormalWeb"/>
        <w:ind w:left="720"/>
        <w:jc w:val="center"/>
        <w:rPr>
          <w:rFonts w:ascii="Avenir Next LT Pro" w:hAnsi="Avenir Next LT Pro"/>
          <w:b/>
          <w:sz w:val="28"/>
          <w:szCs w:val="24"/>
          <w:u w:val="single"/>
        </w:rPr>
      </w:pPr>
      <w:r w:rsidRPr="00C14B13">
        <w:rPr>
          <w:rFonts w:ascii="Avenir Next LT Pro" w:hAnsi="Avenir Next LT Pro"/>
          <w:b/>
          <w:sz w:val="28"/>
          <w:szCs w:val="24"/>
          <w:u w:val="single"/>
        </w:rPr>
        <w:t xml:space="preserve">The application cannot be considered without </w:t>
      </w:r>
      <w:proofErr w:type="gramStart"/>
      <w:r w:rsidRPr="00C14B13">
        <w:rPr>
          <w:rFonts w:ascii="Avenir Next LT Pro" w:hAnsi="Avenir Next LT Pro"/>
          <w:b/>
          <w:sz w:val="28"/>
          <w:szCs w:val="24"/>
          <w:u w:val="single"/>
        </w:rPr>
        <w:t>all of</w:t>
      </w:r>
      <w:proofErr w:type="gramEnd"/>
      <w:r w:rsidRPr="00C14B13">
        <w:rPr>
          <w:rFonts w:ascii="Avenir Next LT Pro" w:hAnsi="Avenir Next LT Pro"/>
          <w:b/>
          <w:sz w:val="28"/>
          <w:szCs w:val="24"/>
          <w:u w:val="single"/>
        </w:rPr>
        <w:t xml:space="preserve"> this information</w:t>
      </w:r>
    </w:p>
    <w:p w14:paraId="60202133" w14:textId="77777777" w:rsidR="000C1291" w:rsidRPr="00C14B13" w:rsidRDefault="000C1291" w:rsidP="002C5619">
      <w:pPr>
        <w:pStyle w:val="NormalWeb"/>
        <w:ind w:left="720"/>
        <w:jc w:val="center"/>
        <w:rPr>
          <w:rFonts w:ascii="Avenir Next LT Pro" w:hAnsi="Avenir Next LT Pro"/>
          <w:b/>
          <w:sz w:val="28"/>
          <w:szCs w:val="24"/>
        </w:rPr>
      </w:pPr>
    </w:p>
    <w:p w14:paraId="6DEF249F" w14:textId="77777777" w:rsidR="008D0523" w:rsidRPr="00C14B13" w:rsidRDefault="008D0523" w:rsidP="008D0523">
      <w:pPr>
        <w:pStyle w:val="NormalWeb"/>
        <w:ind w:left="72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 xml:space="preserve">Please note you may be invited to attend a Parish Council meeting to discuss your application if it is felt more detail is needed. </w:t>
      </w:r>
    </w:p>
    <w:p w14:paraId="277A262C" w14:textId="3DE11E56" w:rsidR="008D0523" w:rsidRPr="00C14B13" w:rsidRDefault="008D0523" w:rsidP="008D0523">
      <w:pPr>
        <w:pStyle w:val="NormalWeb"/>
        <w:ind w:left="72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>You may also wish to attend to present your application in person which can be arranged via the Clerk</w:t>
      </w:r>
      <w:r w:rsidR="00C14B13">
        <w:rPr>
          <w:rFonts w:ascii="Avenir Next LT Pro" w:hAnsi="Avenir Next LT Pro"/>
          <w:sz w:val="24"/>
          <w:szCs w:val="24"/>
        </w:rPr>
        <w:t xml:space="preserve"> at least 1 week before the meeting.</w:t>
      </w:r>
      <w:r w:rsidRPr="00C14B13">
        <w:rPr>
          <w:rFonts w:ascii="Avenir Next LT Pro" w:hAnsi="Avenir Next LT Pro"/>
          <w:sz w:val="24"/>
          <w:szCs w:val="24"/>
        </w:rPr>
        <w:t xml:space="preserve"> </w:t>
      </w:r>
    </w:p>
    <w:p w14:paraId="68A9955D" w14:textId="77777777" w:rsidR="002C5619" w:rsidRPr="00C14B13" w:rsidRDefault="002C5619" w:rsidP="003E23D0">
      <w:pPr>
        <w:pStyle w:val="NormalWeb"/>
        <w:ind w:left="720"/>
        <w:rPr>
          <w:rFonts w:ascii="Avenir Next LT Pro" w:hAnsi="Avenir Next LT Pro"/>
          <w:sz w:val="24"/>
          <w:szCs w:val="24"/>
        </w:rPr>
      </w:pPr>
    </w:p>
    <w:p w14:paraId="3E7D7F31" w14:textId="77777777" w:rsidR="003E23D0" w:rsidRPr="00C14B13" w:rsidRDefault="003E23D0" w:rsidP="003E23D0">
      <w:pPr>
        <w:pStyle w:val="NormalWeb"/>
        <w:ind w:left="720"/>
        <w:rPr>
          <w:rFonts w:ascii="Avenir Next LT Pro" w:hAnsi="Avenir Next LT Pro"/>
        </w:rPr>
      </w:pPr>
      <w:r w:rsidRPr="00C14B13">
        <w:rPr>
          <w:rFonts w:ascii="Avenir Next LT Pro" w:hAnsi="Avenir Next LT Pro"/>
          <w:sz w:val="24"/>
          <w:szCs w:val="24"/>
        </w:rPr>
        <w:t xml:space="preserve">Please send your completed application to: </w:t>
      </w:r>
    </w:p>
    <w:p w14:paraId="6F8540B5" w14:textId="53329E71" w:rsidR="00774669" w:rsidRPr="00C14B13" w:rsidRDefault="00C14B13" w:rsidP="00774669">
      <w:pPr>
        <w:pStyle w:val="NormalWeb"/>
        <w:spacing w:before="0" w:beforeAutospacing="0" w:after="0" w:afterAutospacing="0"/>
        <w:ind w:left="72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Mrs Anne Hall</w:t>
      </w:r>
    </w:p>
    <w:p w14:paraId="66104BA6" w14:textId="6794C40C" w:rsidR="00774669" w:rsidRPr="00C14B13" w:rsidRDefault="003E23D0" w:rsidP="00774669">
      <w:pPr>
        <w:pStyle w:val="NormalWeb"/>
        <w:spacing w:before="0" w:beforeAutospacing="0" w:after="0" w:afterAutospacing="0"/>
        <w:ind w:left="72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>Parish Clerk &amp; Responsible Financial Officer</w:t>
      </w:r>
      <w:r w:rsidRPr="00C14B13">
        <w:rPr>
          <w:rFonts w:ascii="Avenir Next LT Pro" w:hAnsi="Avenir Next LT Pro"/>
          <w:sz w:val="24"/>
          <w:szCs w:val="24"/>
        </w:rPr>
        <w:br/>
        <w:t>Bishop Middleham Par</w:t>
      </w:r>
      <w:r w:rsidR="00774669" w:rsidRPr="00C14B13">
        <w:rPr>
          <w:rFonts w:ascii="Avenir Next LT Pro" w:hAnsi="Avenir Next LT Pro"/>
          <w:sz w:val="24"/>
          <w:szCs w:val="24"/>
        </w:rPr>
        <w:t>ish Council</w:t>
      </w:r>
    </w:p>
    <w:p w14:paraId="5131ECDB" w14:textId="3434579F" w:rsidR="00F1507F" w:rsidRDefault="00C14B13" w:rsidP="00F1507F">
      <w:pPr>
        <w:pStyle w:val="NormalWeb"/>
        <w:spacing w:before="0" w:beforeAutospacing="0" w:after="0" w:afterAutospacing="0"/>
        <w:ind w:left="72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c/o Hutton House</w:t>
      </w:r>
    </w:p>
    <w:p w14:paraId="571232F2" w14:textId="53C28C6D" w:rsidR="00C14B13" w:rsidRDefault="00C14B13" w:rsidP="00F1507F">
      <w:pPr>
        <w:pStyle w:val="NormalWeb"/>
        <w:spacing w:before="0" w:beforeAutospacing="0" w:after="0" w:afterAutospacing="0"/>
        <w:ind w:left="72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Durham Road</w:t>
      </w:r>
    </w:p>
    <w:p w14:paraId="6992012B" w14:textId="0CC37BA3" w:rsidR="00C14B13" w:rsidRDefault="00C14B13" w:rsidP="00F1507F">
      <w:pPr>
        <w:pStyle w:val="NormalWeb"/>
        <w:spacing w:before="0" w:beforeAutospacing="0" w:after="0" w:afterAutospacing="0"/>
        <w:ind w:left="72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Chilton</w:t>
      </w:r>
    </w:p>
    <w:p w14:paraId="426ADD1A" w14:textId="220F7C18" w:rsidR="00C14B13" w:rsidRDefault="00C14B13" w:rsidP="00F1507F">
      <w:pPr>
        <w:pStyle w:val="NormalWeb"/>
        <w:spacing w:before="0" w:beforeAutospacing="0" w:after="0" w:afterAutospacing="0"/>
        <w:ind w:left="72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County Durham</w:t>
      </w:r>
    </w:p>
    <w:p w14:paraId="47185DD0" w14:textId="095DBEB6" w:rsidR="00C14B13" w:rsidRPr="00C14B13" w:rsidRDefault="00C14B13" w:rsidP="00F1507F">
      <w:pPr>
        <w:pStyle w:val="NormalWeb"/>
        <w:spacing w:before="0" w:beforeAutospacing="0" w:after="0" w:afterAutospacing="0"/>
        <w:ind w:left="72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DL17 0HE</w:t>
      </w:r>
    </w:p>
    <w:p w14:paraId="772A3BB7" w14:textId="77777777" w:rsidR="00774669" w:rsidRPr="00C14B13" w:rsidRDefault="003E23D0" w:rsidP="003E23D0">
      <w:pPr>
        <w:pStyle w:val="NormalWeb"/>
        <w:ind w:left="720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 xml:space="preserve">If you have any questions, please feel free to contact the </w:t>
      </w:r>
      <w:r w:rsidR="00774669" w:rsidRPr="00C14B13">
        <w:rPr>
          <w:rFonts w:ascii="Avenir Next LT Pro" w:hAnsi="Avenir Next LT Pro"/>
          <w:sz w:val="24"/>
          <w:szCs w:val="24"/>
        </w:rPr>
        <w:t xml:space="preserve">Parish </w:t>
      </w:r>
      <w:r w:rsidRPr="00C14B13">
        <w:rPr>
          <w:rFonts w:ascii="Avenir Next LT Pro" w:hAnsi="Avenir Next LT Pro"/>
          <w:sz w:val="24"/>
          <w:szCs w:val="24"/>
        </w:rPr>
        <w:t>Clerk on:</w:t>
      </w:r>
    </w:p>
    <w:p w14:paraId="2A41E32D" w14:textId="21A721A6" w:rsidR="003E23D0" w:rsidRPr="00C14B13" w:rsidRDefault="00774669" w:rsidP="003E23D0">
      <w:pPr>
        <w:pStyle w:val="NormalWeb"/>
        <w:ind w:left="720"/>
        <w:rPr>
          <w:rFonts w:ascii="Avenir Next LT Pro" w:hAnsi="Avenir Next LT Pro"/>
        </w:rPr>
      </w:pPr>
      <w:r w:rsidRPr="00C14B13">
        <w:rPr>
          <w:rFonts w:ascii="Avenir Next LT Pro" w:hAnsi="Avenir Next LT Pro"/>
          <w:sz w:val="24"/>
          <w:szCs w:val="24"/>
        </w:rPr>
        <w:t>Tel</w:t>
      </w:r>
      <w:r w:rsidR="00110FEB" w:rsidRPr="00C14B13">
        <w:rPr>
          <w:rFonts w:ascii="Avenir Next LT Pro" w:hAnsi="Avenir Next LT Pro"/>
          <w:sz w:val="24"/>
          <w:szCs w:val="24"/>
        </w:rPr>
        <w:t>ephone</w:t>
      </w:r>
      <w:r w:rsidRPr="00C14B13">
        <w:rPr>
          <w:rFonts w:ascii="Avenir Next LT Pro" w:hAnsi="Avenir Next LT Pro"/>
          <w:sz w:val="24"/>
          <w:szCs w:val="24"/>
        </w:rPr>
        <w:t xml:space="preserve">: </w:t>
      </w:r>
      <w:r w:rsidR="00C14B13">
        <w:rPr>
          <w:rFonts w:ascii="Avenir Next LT Pro" w:hAnsi="Avenir Next LT Pro"/>
          <w:sz w:val="24"/>
          <w:szCs w:val="24"/>
        </w:rPr>
        <w:t xml:space="preserve">07512 314606 </w:t>
      </w:r>
      <w:r w:rsidR="00932406" w:rsidRPr="00C14B13">
        <w:rPr>
          <w:rFonts w:ascii="Avenir Next LT Pro" w:hAnsi="Avenir Next LT Pro"/>
          <w:sz w:val="24"/>
          <w:szCs w:val="24"/>
        </w:rPr>
        <w:t>or</w:t>
      </w:r>
      <w:r w:rsidR="003E23D0" w:rsidRPr="00C14B13">
        <w:rPr>
          <w:rFonts w:ascii="Avenir Next LT Pro" w:hAnsi="Avenir Next LT Pro"/>
          <w:sz w:val="24"/>
          <w:szCs w:val="24"/>
        </w:rPr>
        <w:t xml:space="preserve"> </w:t>
      </w:r>
      <w:r w:rsidR="00C14B13">
        <w:rPr>
          <w:rFonts w:ascii="Avenir Next LT Pro" w:hAnsi="Avenir Next LT Pro"/>
          <w:sz w:val="24"/>
          <w:szCs w:val="24"/>
        </w:rPr>
        <w:br/>
      </w:r>
      <w:r w:rsidR="003E23D0" w:rsidRPr="00C14B13">
        <w:rPr>
          <w:rFonts w:ascii="Avenir Next LT Pro" w:hAnsi="Avenir Next LT Pro"/>
          <w:sz w:val="24"/>
          <w:szCs w:val="24"/>
        </w:rPr>
        <w:t xml:space="preserve">Email </w:t>
      </w:r>
      <w:r w:rsidR="00C14B13">
        <w:rPr>
          <w:rFonts w:ascii="Avenir Next LT Pro" w:hAnsi="Avenir Next LT Pro"/>
          <w:color w:val="0000FF"/>
          <w:sz w:val="24"/>
          <w:szCs w:val="24"/>
        </w:rPr>
        <w:t>parishclerk@bishopmiddleham-pc.gov.uk</w:t>
      </w:r>
    </w:p>
    <w:p w14:paraId="3CB50D64" w14:textId="77777777" w:rsidR="00A93F04" w:rsidRPr="00C14B13" w:rsidRDefault="00932406" w:rsidP="000F52F7">
      <w:pPr>
        <w:pStyle w:val="NormalWeb"/>
        <w:ind w:left="720"/>
        <w:rPr>
          <w:rFonts w:ascii="Avenir Next LT Pro" w:hAnsi="Avenir Next LT Pro"/>
        </w:rPr>
      </w:pPr>
      <w:r w:rsidRPr="00C14B13">
        <w:rPr>
          <w:rFonts w:ascii="Avenir Next LT Pro" w:hAnsi="Avenir Next LT Pro"/>
          <w:sz w:val="24"/>
          <w:szCs w:val="24"/>
        </w:rPr>
        <w:t>Thank y</w:t>
      </w:r>
      <w:r w:rsidR="000F52F7" w:rsidRPr="00C14B13">
        <w:rPr>
          <w:rFonts w:ascii="Avenir Next LT Pro" w:hAnsi="Avenir Next LT Pro"/>
          <w:sz w:val="24"/>
          <w:szCs w:val="24"/>
        </w:rPr>
        <w:t xml:space="preserve">ou </w:t>
      </w:r>
      <w:r w:rsidRPr="00C14B13">
        <w:rPr>
          <w:rFonts w:ascii="Avenir Next LT Pro" w:hAnsi="Avenir Next LT Pro"/>
          <w:sz w:val="24"/>
          <w:szCs w:val="24"/>
        </w:rPr>
        <w:t>for your application.</w:t>
      </w:r>
      <w:r w:rsidR="003E23D0" w:rsidRPr="00C14B13">
        <w:rPr>
          <w:rFonts w:ascii="Avenir Next LT Pro" w:hAnsi="Avenir Next LT Pro"/>
          <w:sz w:val="24"/>
          <w:szCs w:val="24"/>
        </w:rPr>
        <w:br/>
      </w:r>
    </w:p>
    <w:p w14:paraId="7C4CE266" w14:textId="21AE5CFD" w:rsidR="00C14B13" w:rsidRDefault="00C14B13" w:rsidP="00C14B13">
      <w:pPr>
        <w:pStyle w:val="NormalWeb"/>
        <w:tabs>
          <w:tab w:val="left" w:pos="791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</w:p>
    <w:p w14:paraId="08CF7938" w14:textId="2C9667AE" w:rsidR="006240E9" w:rsidRPr="00C14B13" w:rsidRDefault="00A93F04" w:rsidP="006240E9">
      <w:pPr>
        <w:pStyle w:val="NormalWeb"/>
        <w:jc w:val="center"/>
        <w:rPr>
          <w:rFonts w:ascii="Avenir Next LT Pro" w:hAnsi="Avenir Next LT Pro"/>
        </w:rPr>
      </w:pPr>
      <w:r w:rsidRPr="00C14B13">
        <w:br w:type="page"/>
      </w:r>
      <w:r w:rsidR="001C1E33" w:rsidRPr="00C14B13">
        <w:rPr>
          <w:rFonts w:ascii="Avenir Next LT Pro" w:hAnsi="Avenir Next LT Pro"/>
          <w:noProof/>
          <w:lang w:eastAsia="en-GB"/>
        </w:rPr>
        <w:lastRenderedPageBreak/>
        <w:drawing>
          <wp:inline distT="0" distB="0" distL="0" distR="0" wp14:anchorId="6A142C68" wp14:editId="22F87CB5">
            <wp:extent cx="5759450" cy="914400"/>
            <wp:effectExtent l="0" t="0" r="0" b="0"/>
            <wp:docPr id="1" name="Picture 1" descr="bmpc_letterhead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pc_letterhead_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9FC30" w14:textId="77777777" w:rsidR="00A93F04" w:rsidRPr="00C14B13" w:rsidRDefault="006240E9" w:rsidP="006240E9">
      <w:pPr>
        <w:pStyle w:val="NormalWeb"/>
        <w:jc w:val="center"/>
        <w:rPr>
          <w:rFonts w:ascii="Avenir Next LT Pro" w:hAnsi="Avenir Next LT Pro"/>
          <w:b/>
          <w:sz w:val="34"/>
        </w:rPr>
      </w:pPr>
      <w:r w:rsidRPr="00C14B13">
        <w:rPr>
          <w:rFonts w:ascii="Avenir Next LT Pro" w:hAnsi="Avenir Next LT Pro"/>
          <w:b/>
          <w:sz w:val="34"/>
        </w:rPr>
        <w:t>Grant Application Form</w:t>
      </w:r>
    </w:p>
    <w:p w14:paraId="469BDAE8" w14:textId="77777777" w:rsidR="00C2443E" w:rsidRPr="00C14B13" w:rsidRDefault="00C2443E" w:rsidP="00C2443E">
      <w:pPr>
        <w:pStyle w:val="NormalWeb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 xml:space="preserve">If completing this form in “Word” the boxes will expand as you type. </w:t>
      </w:r>
    </w:p>
    <w:p w14:paraId="6429CBD9" w14:textId="77777777" w:rsidR="00C2443E" w:rsidRPr="00C14B13" w:rsidRDefault="00C2443E" w:rsidP="00C2443E">
      <w:pPr>
        <w:pStyle w:val="NormalWeb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 xml:space="preserve">If completing </w:t>
      </w:r>
      <w:proofErr w:type="gramStart"/>
      <w:r w:rsidRPr="00C14B13">
        <w:rPr>
          <w:rFonts w:ascii="Avenir Next LT Pro" w:hAnsi="Avenir Next LT Pro"/>
          <w:sz w:val="24"/>
          <w:szCs w:val="24"/>
        </w:rPr>
        <w:t>hand written</w:t>
      </w:r>
      <w:proofErr w:type="gramEnd"/>
      <w:r w:rsidRPr="00C14B13">
        <w:rPr>
          <w:rFonts w:ascii="Avenir Next LT Pro" w:hAnsi="Avenir Next LT Pro"/>
          <w:sz w:val="24"/>
          <w:szCs w:val="24"/>
        </w:rPr>
        <w:t xml:space="preserve"> please feel free to continue any boxes where you run out of space on the continuation pages at the end of the form. </w:t>
      </w:r>
    </w:p>
    <w:p w14:paraId="327E2E4E" w14:textId="77777777" w:rsidR="00C2443E" w:rsidRPr="00C14B13" w:rsidRDefault="00C2443E" w:rsidP="00C2443E">
      <w:pPr>
        <w:pStyle w:val="NormalWeb"/>
        <w:rPr>
          <w:rFonts w:ascii="Avenir Next LT Pro" w:hAnsi="Avenir Next LT Pro"/>
          <w:sz w:val="24"/>
          <w:szCs w:val="24"/>
        </w:rPr>
      </w:pPr>
      <w:r w:rsidRPr="00C14B13">
        <w:rPr>
          <w:rFonts w:ascii="Avenir Next LT Pro" w:hAnsi="Avenir Next LT Pro"/>
          <w:sz w:val="24"/>
          <w:szCs w:val="24"/>
        </w:rPr>
        <w:t>Should you have any questions regarding the form please speak to the Clerk.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C2443E" w:rsidRPr="00C14B13" w14:paraId="3AC3BCF9" w14:textId="77777777" w:rsidTr="00920DF1">
        <w:tc>
          <w:tcPr>
            <w:tcW w:w="4531" w:type="dxa"/>
            <w:shd w:val="clear" w:color="auto" w:fill="FFFF00"/>
          </w:tcPr>
          <w:p w14:paraId="2DC34473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Group / Project / Event Details</w:t>
            </w:r>
          </w:p>
        </w:tc>
        <w:tc>
          <w:tcPr>
            <w:tcW w:w="4531" w:type="dxa"/>
            <w:shd w:val="clear" w:color="auto" w:fill="FFFF00"/>
          </w:tcPr>
          <w:p w14:paraId="3725A8A6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2443E" w:rsidRPr="00C14B13" w14:paraId="489A5056" w14:textId="77777777" w:rsidTr="00920DF1">
        <w:trPr>
          <w:trHeight w:val="579"/>
        </w:trPr>
        <w:tc>
          <w:tcPr>
            <w:tcW w:w="4531" w:type="dxa"/>
          </w:tcPr>
          <w:p w14:paraId="0235800A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Name of your group / project / event:</w:t>
            </w:r>
          </w:p>
        </w:tc>
        <w:tc>
          <w:tcPr>
            <w:tcW w:w="4531" w:type="dxa"/>
          </w:tcPr>
          <w:p w14:paraId="597DC278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2443E" w:rsidRPr="00C14B13" w14:paraId="2FFF5329" w14:textId="77777777" w:rsidTr="00920DF1">
        <w:tc>
          <w:tcPr>
            <w:tcW w:w="4531" w:type="dxa"/>
          </w:tcPr>
          <w:p w14:paraId="6308BC72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About your group:</w:t>
            </w:r>
          </w:p>
          <w:p w14:paraId="61324D02" w14:textId="77777777" w:rsidR="00C2443E" w:rsidRPr="00C14B13" w:rsidRDefault="00C2443E" w:rsidP="00C2443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Where are you based?</w:t>
            </w:r>
          </w:p>
          <w:p w14:paraId="61C13FA2" w14:textId="77777777" w:rsidR="00C2443E" w:rsidRPr="00C14B13" w:rsidRDefault="00C2443E" w:rsidP="00C2443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What do you do?</w:t>
            </w:r>
          </w:p>
          <w:p w14:paraId="4DB317FF" w14:textId="77777777" w:rsidR="00C2443E" w:rsidRPr="00C14B13" w:rsidRDefault="00C2443E" w:rsidP="00C2443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How many participants in your group?</w:t>
            </w:r>
          </w:p>
          <w:p w14:paraId="6AAC6BEC" w14:textId="77777777" w:rsidR="00C2443E" w:rsidRPr="00C14B13" w:rsidRDefault="00C2443E" w:rsidP="00C2443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How many members live in Bishop Middleham and Mainsforth?</w:t>
            </w:r>
          </w:p>
          <w:p w14:paraId="73B53837" w14:textId="77777777" w:rsidR="00C2443E" w:rsidRPr="00C14B13" w:rsidRDefault="00C2443E" w:rsidP="00C2443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Where do the rest of your members live?</w:t>
            </w:r>
          </w:p>
          <w:p w14:paraId="0A3A7D03" w14:textId="77777777" w:rsidR="00C2443E" w:rsidRPr="00C14B13" w:rsidRDefault="00C2443E" w:rsidP="00C2443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How long have you been running?</w:t>
            </w:r>
          </w:p>
          <w:p w14:paraId="00DA8647" w14:textId="77777777" w:rsidR="00C2443E" w:rsidRPr="00C14B13" w:rsidRDefault="00C2443E" w:rsidP="00C2443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What age range do you cater for?</w:t>
            </w:r>
          </w:p>
          <w:p w14:paraId="5A5E0F62" w14:textId="77777777" w:rsidR="00C2443E" w:rsidRPr="00C14B13" w:rsidRDefault="00C2443E" w:rsidP="00C2443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 xml:space="preserve">What </w:t>
            </w:r>
            <w:proofErr w:type="gramStart"/>
            <w:r w:rsidRPr="00C14B13">
              <w:rPr>
                <w:rFonts w:ascii="Avenir Next LT Pro" w:hAnsi="Avenir Next LT Pro"/>
              </w:rPr>
              <w:t>are</w:t>
            </w:r>
            <w:proofErr w:type="gramEnd"/>
            <w:r w:rsidRPr="00C14B13">
              <w:rPr>
                <w:rFonts w:ascii="Avenir Next LT Pro" w:hAnsi="Avenir Next LT Pro"/>
              </w:rPr>
              <w:t xml:space="preserve"> your membership subscription / fees etc?</w:t>
            </w:r>
          </w:p>
          <w:p w14:paraId="65810847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If an event or project:</w:t>
            </w:r>
          </w:p>
          <w:p w14:paraId="222783C1" w14:textId="77777777" w:rsidR="00C2443E" w:rsidRPr="00C14B13" w:rsidRDefault="00C2443E" w:rsidP="00C2443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Who is involved</w:t>
            </w:r>
          </w:p>
          <w:p w14:paraId="60F65588" w14:textId="77777777" w:rsidR="00C2443E" w:rsidRPr="00C14B13" w:rsidRDefault="00C2443E" w:rsidP="00C2443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What are the timescales for your project and / or the date(s) of the event(s)</w:t>
            </w:r>
          </w:p>
          <w:p w14:paraId="653C3B1D" w14:textId="77777777" w:rsidR="00C2443E" w:rsidRPr="00C14B13" w:rsidRDefault="00C2443E" w:rsidP="00C2443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Where will the event(s) take place</w:t>
            </w:r>
          </w:p>
          <w:p w14:paraId="52B4B947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</w:p>
          <w:p w14:paraId="7A34A84A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29145F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2443E" w:rsidRPr="00C14B13" w14:paraId="38503BF8" w14:textId="77777777" w:rsidTr="00920DF1">
        <w:tc>
          <w:tcPr>
            <w:tcW w:w="4531" w:type="dxa"/>
          </w:tcPr>
          <w:p w14:paraId="71260CC8" w14:textId="77777777" w:rsidR="00C2443E" w:rsidRPr="00C14B13" w:rsidRDefault="00C2443E" w:rsidP="000C1291">
            <w:pPr>
              <w:pStyle w:val="NormalWeb"/>
              <w:spacing w:before="120" w:beforeAutospacing="0" w:after="120" w:afterAutospacing="0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Contact name</w:t>
            </w:r>
          </w:p>
        </w:tc>
        <w:tc>
          <w:tcPr>
            <w:tcW w:w="4531" w:type="dxa"/>
          </w:tcPr>
          <w:p w14:paraId="5BC53A08" w14:textId="77777777" w:rsidR="00C2443E" w:rsidRPr="00C14B13" w:rsidRDefault="00C2443E" w:rsidP="000C1291">
            <w:pPr>
              <w:pStyle w:val="NormalWeb"/>
              <w:spacing w:before="120" w:beforeAutospacing="0" w:after="120" w:afterAutospacing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2443E" w:rsidRPr="00C14B13" w14:paraId="59723C7C" w14:textId="77777777" w:rsidTr="00920DF1">
        <w:tc>
          <w:tcPr>
            <w:tcW w:w="4531" w:type="dxa"/>
          </w:tcPr>
          <w:p w14:paraId="7919649E" w14:textId="77777777" w:rsidR="00C2443E" w:rsidRPr="00C14B13" w:rsidRDefault="00C2443E" w:rsidP="000C1291">
            <w:pPr>
              <w:pStyle w:val="NormalWeb"/>
              <w:spacing w:before="120" w:beforeAutospacing="0" w:after="120" w:afterAutospacing="0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Contact phone number</w:t>
            </w:r>
          </w:p>
        </w:tc>
        <w:tc>
          <w:tcPr>
            <w:tcW w:w="4531" w:type="dxa"/>
          </w:tcPr>
          <w:p w14:paraId="5E360532" w14:textId="77777777" w:rsidR="00C2443E" w:rsidRPr="00C14B13" w:rsidRDefault="00C2443E" w:rsidP="000C1291">
            <w:pPr>
              <w:pStyle w:val="NormalWeb"/>
              <w:spacing w:before="120" w:beforeAutospacing="0" w:after="120" w:afterAutospacing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2443E" w:rsidRPr="00C14B13" w14:paraId="76C54556" w14:textId="77777777" w:rsidTr="00920DF1">
        <w:tc>
          <w:tcPr>
            <w:tcW w:w="4531" w:type="dxa"/>
          </w:tcPr>
          <w:p w14:paraId="0E873B6A" w14:textId="77777777" w:rsidR="00C2443E" w:rsidRPr="00C14B13" w:rsidRDefault="00C2443E" w:rsidP="000C1291">
            <w:pPr>
              <w:pStyle w:val="NormalWeb"/>
              <w:spacing w:before="120" w:beforeAutospacing="0" w:after="120" w:afterAutospacing="0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Contact email address</w:t>
            </w:r>
          </w:p>
        </w:tc>
        <w:tc>
          <w:tcPr>
            <w:tcW w:w="4531" w:type="dxa"/>
          </w:tcPr>
          <w:p w14:paraId="74FF073A" w14:textId="77777777" w:rsidR="00C2443E" w:rsidRPr="00C14B13" w:rsidRDefault="00C2443E" w:rsidP="000C1291">
            <w:pPr>
              <w:pStyle w:val="NormalWeb"/>
              <w:spacing w:before="120" w:beforeAutospacing="0" w:after="120" w:afterAutospacing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0901EB75" w14:textId="77777777" w:rsidR="00C2443E" w:rsidRPr="00C14B13" w:rsidRDefault="00C2443E" w:rsidP="00C2443E">
      <w:pPr>
        <w:pStyle w:val="NormalWeb"/>
        <w:rPr>
          <w:rFonts w:ascii="Avenir Next LT Pro" w:hAnsi="Avenir Next LT Pro"/>
          <w:sz w:val="24"/>
          <w:szCs w:val="24"/>
        </w:rPr>
      </w:pPr>
    </w:p>
    <w:p w14:paraId="333946CF" w14:textId="77777777" w:rsidR="000C1291" w:rsidRDefault="000C129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C2443E" w:rsidRPr="00C14B13" w14:paraId="51DC7524" w14:textId="77777777" w:rsidTr="00920DF1">
        <w:tc>
          <w:tcPr>
            <w:tcW w:w="4673" w:type="dxa"/>
            <w:shd w:val="clear" w:color="auto" w:fill="FFFF00"/>
          </w:tcPr>
          <w:p w14:paraId="3EA6E363" w14:textId="70F99E42" w:rsidR="00C2443E" w:rsidRPr="00C14B13" w:rsidRDefault="00C2443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lastRenderedPageBreak/>
              <w:t>Rationale and details of the grant request</w:t>
            </w:r>
          </w:p>
        </w:tc>
        <w:tc>
          <w:tcPr>
            <w:tcW w:w="4389" w:type="dxa"/>
            <w:shd w:val="clear" w:color="auto" w:fill="FFFF00"/>
          </w:tcPr>
          <w:p w14:paraId="236E19B2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2443E" w:rsidRPr="00C14B13" w14:paraId="5ACA25D5" w14:textId="77777777" w:rsidTr="00920DF1">
        <w:tc>
          <w:tcPr>
            <w:tcW w:w="4673" w:type="dxa"/>
          </w:tcPr>
          <w:p w14:paraId="1186B7C1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What will this grant be used for?</w:t>
            </w:r>
          </w:p>
          <w:p w14:paraId="78441A23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</w:p>
          <w:p w14:paraId="67ABA54D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  <w:proofErr w:type="gramStart"/>
            <w:r w:rsidRPr="00C14B13">
              <w:rPr>
                <w:rFonts w:ascii="Avenir Next LT Pro" w:hAnsi="Avenir Next LT Pro"/>
              </w:rPr>
              <w:t>e.g.</w:t>
            </w:r>
            <w:proofErr w:type="gramEnd"/>
            <w:r w:rsidRPr="00C14B13">
              <w:rPr>
                <w:rFonts w:ascii="Avenir Next LT Pro" w:hAnsi="Avenir Next LT Pro"/>
              </w:rPr>
              <w:t xml:space="preserve"> 23 local residents will participate in a series of structured activities that will offer an opportunity to overcome social isolation</w:t>
            </w:r>
          </w:p>
          <w:p w14:paraId="3EF16D17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  <w:proofErr w:type="gramStart"/>
            <w:r w:rsidRPr="00C14B13">
              <w:rPr>
                <w:rFonts w:ascii="Avenir Next LT Pro" w:hAnsi="Avenir Next LT Pro"/>
              </w:rPr>
              <w:t>e.g.</w:t>
            </w:r>
            <w:proofErr w:type="gramEnd"/>
            <w:r w:rsidRPr="00C14B13">
              <w:rPr>
                <w:rFonts w:ascii="Avenir Next LT Pro" w:hAnsi="Avenir Next LT Pro"/>
              </w:rPr>
              <w:t xml:space="preserve"> We will do a leaflet drop in children’s book bags to advertise an open day to promote our group and recruit new members </w:t>
            </w:r>
          </w:p>
          <w:p w14:paraId="4EF2D755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553BB8C3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t>Please share as much information as you can:</w:t>
            </w:r>
          </w:p>
          <w:p w14:paraId="6F2BE55B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020AD012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73DCE753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7CA36279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2305AE86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2C051A2E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2443E" w:rsidRPr="00C14B13" w14:paraId="2FFB1574" w14:textId="77777777" w:rsidTr="00920DF1">
        <w:tc>
          <w:tcPr>
            <w:tcW w:w="4673" w:type="dxa"/>
          </w:tcPr>
          <w:p w14:paraId="181A5564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How will this benefit the residents of Bishop Middleham / Mainsforth?</w:t>
            </w:r>
          </w:p>
          <w:p w14:paraId="454A9E37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  <w:proofErr w:type="gramStart"/>
            <w:r w:rsidRPr="00C14B13">
              <w:rPr>
                <w:rFonts w:ascii="Avenir Next LT Pro" w:hAnsi="Avenir Next LT Pro"/>
              </w:rPr>
              <w:t>e.g.</w:t>
            </w:r>
            <w:proofErr w:type="gramEnd"/>
            <w:r w:rsidRPr="00C14B13">
              <w:rPr>
                <w:rFonts w:ascii="Avenir Next LT Pro" w:hAnsi="Avenir Next LT Pro"/>
              </w:rPr>
              <w:t xml:space="preserve"> the members will benefit by experiencing feelings of raised self-esteem through participation in a community event. </w:t>
            </w:r>
          </w:p>
          <w:p w14:paraId="5AA4895B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The refurbishment will result in the improvement the play area</w:t>
            </w:r>
          </w:p>
          <w:p w14:paraId="1885D174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</w:p>
          <w:p w14:paraId="75365F0B" w14:textId="60C0FECB" w:rsidR="00B3430E" w:rsidRPr="00C14B13" w:rsidRDefault="00B3430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41E913EB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25AE0001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1F42F3D7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669151E6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6FFFD9BD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45512B29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55F19557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2443E" w:rsidRPr="00C14B13" w14:paraId="34083FFD" w14:textId="77777777" w:rsidTr="00920DF1">
        <w:tc>
          <w:tcPr>
            <w:tcW w:w="4673" w:type="dxa"/>
            <w:vMerge w:val="restart"/>
          </w:tcPr>
          <w:p w14:paraId="4E72DDBA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Breakdown of costs:</w:t>
            </w:r>
          </w:p>
          <w:p w14:paraId="27B11990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Please be specific – how many adults / children, entry costs, transport, room hire, equipment etc</w:t>
            </w:r>
          </w:p>
          <w:p w14:paraId="22EBC688" w14:textId="72367494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 xml:space="preserve"> </w:t>
            </w:r>
            <w:proofErr w:type="gramStart"/>
            <w:r w:rsidRPr="00C14B13">
              <w:rPr>
                <w:rFonts w:ascii="Avenir Next LT Pro" w:hAnsi="Avenir Next LT Pro"/>
              </w:rPr>
              <w:t>i.e.</w:t>
            </w:r>
            <w:proofErr w:type="gramEnd"/>
            <w:r w:rsidRPr="00C14B13">
              <w:rPr>
                <w:rFonts w:ascii="Avenir Next LT Pro" w:hAnsi="Avenir Next LT Pro"/>
              </w:rPr>
              <w:t xml:space="preserve"> Entry for 12 adults and 20 children to an educational centre / Room hire for 2 hours per week for 12 weeks from April @ £5 per hour</w:t>
            </w:r>
          </w:p>
        </w:tc>
        <w:tc>
          <w:tcPr>
            <w:tcW w:w="4389" w:type="dxa"/>
          </w:tcPr>
          <w:p w14:paraId="4A2C1E4E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t>Itemise your costs:</w:t>
            </w:r>
          </w:p>
          <w:p w14:paraId="19937A71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49CD0E4D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5AAA843A" w14:textId="443E0656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1A85DF52" w14:textId="1CD50A9B" w:rsidR="00192093" w:rsidRPr="00C14B13" w:rsidRDefault="00192093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3404B087" w14:textId="32F50B2D" w:rsidR="00192093" w:rsidRPr="00C14B13" w:rsidRDefault="00192093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7DBA98E8" w14:textId="7A88FB22" w:rsidR="00192093" w:rsidRPr="00C14B13" w:rsidRDefault="00192093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7417351E" w14:textId="395DC426" w:rsidR="00192093" w:rsidRPr="00C14B13" w:rsidRDefault="00192093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5D3AB035" w14:textId="77777777" w:rsidR="00192093" w:rsidRPr="00C14B13" w:rsidRDefault="00192093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5A9F8042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5919CC" w:rsidRPr="00C14B13" w14:paraId="6989CE8F" w14:textId="77777777" w:rsidTr="00920DF1">
        <w:tc>
          <w:tcPr>
            <w:tcW w:w="4673" w:type="dxa"/>
            <w:vMerge/>
          </w:tcPr>
          <w:p w14:paraId="3B8BA8D9" w14:textId="77777777" w:rsidR="005919CC" w:rsidRPr="00C14B13" w:rsidRDefault="005919CC" w:rsidP="005919CC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77D961CC" w14:textId="4AE47BAE" w:rsidR="005919CC" w:rsidRPr="00C14B13" w:rsidRDefault="009D1559" w:rsidP="005919CC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Total Grant Request:</w:t>
            </w:r>
          </w:p>
        </w:tc>
      </w:tr>
    </w:tbl>
    <w:p w14:paraId="66C6431A" w14:textId="77777777" w:rsidR="00C2443E" w:rsidRPr="00C14B13" w:rsidRDefault="00C2443E" w:rsidP="00C2443E">
      <w:pPr>
        <w:pStyle w:val="NormalWeb"/>
        <w:rPr>
          <w:rFonts w:ascii="Avenir Next LT Pro" w:hAnsi="Avenir Next LT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C2443E" w:rsidRPr="00C14B13" w14:paraId="0F43A587" w14:textId="77777777" w:rsidTr="00BF6768">
        <w:tc>
          <w:tcPr>
            <w:tcW w:w="7650" w:type="dxa"/>
            <w:shd w:val="clear" w:color="auto" w:fill="FFFF00"/>
          </w:tcPr>
          <w:p w14:paraId="5F091FA6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lastRenderedPageBreak/>
              <w:t>Constitution / Governing document / Set of rules</w:t>
            </w:r>
          </w:p>
        </w:tc>
        <w:tc>
          <w:tcPr>
            <w:tcW w:w="1412" w:type="dxa"/>
            <w:shd w:val="clear" w:color="auto" w:fill="FFFF00"/>
          </w:tcPr>
          <w:p w14:paraId="7C101006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2443E" w:rsidRPr="00C14B13" w14:paraId="6A3CB1AC" w14:textId="77777777" w:rsidTr="00BF6768">
        <w:tc>
          <w:tcPr>
            <w:tcW w:w="7650" w:type="dxa"/>
          </w:tcPr>
          <w:p w14:paraId="3131DC86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t>I have enclosed a copy of the group’s signed governing document</w:t>
            </w:r>
          </w:p>
        </w:tc>
        <w:tc>
          <w:tcPr>
            <w:tcW w:w="1412" w:type="dxa"/>
          </w:tcPr>
          <w:p w14:paraId="60E5C829" w14:textId="77777777" w:rsidR="00C2443E" w:rsidRPr="00C14B13" w:rsidRDefault="00C2443E" w:rsidP="00920DF1">
            <w:pPr>
              <w:pStyle w:val="NormalWeb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t>YES</w:t>
            </w:r>
          </w:p>
        </w:tc>
      </w:tr>
    </w:tbl>
    <w:p w14:paraId="30C65880" w14:textId="77777777" w:rsidR="00192093" w:rsidRPr="00C14B13" w:rsidRDefault="00192093" w:rsidP="00C2443E">
      <w:pPr>
        <w:pStyle w:val="NormalWeb"/>
        <w:rPr>
          <w:rFonts w:ascii="Avenir Next LT Pro" w:hAnsi="Avenir Next LT Pro"/>
          <w:sz w:val="16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C2443E" w:rsidRPr="00C14B13" w14:paraId="6028E634" w14:textId="77777777" w:rsidTr="00BF6768">
        <w:tc>
          <w:tcPr>
            <w:tcW w:w="7650" w:type="dxa"/>
            <w:shd w:val="clear" w:color="auto" w:fill="FFFF00"/>
          </w:tcPr>
          <w:p w14:paraId="7CF8A684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Finances for an existing group</w:t>
            </w:r>
          </w:p>
        </w:tc>
        <w:tc>
          <w:tcPr>
            <w:tcW w:w="1417" w:type="dxa"/>
            <w:shd w:val="clear" w:color="auto" w:fill="FFFF00"/>
          </w:tcPr>
          <w:p w14:paraId="6A191AE0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2443E" w:rsidRPr="00C14B13" w14:paraId="17E71E02" w14:textId="77777777" w:rsidTr="00BF6768">
        <w:tc>
          <w:tcPr>
            <w:tcW w:w="7650" w:type="dxa"/>
          </w:tcPr>
          <w:p w14:paraId="1C144923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t xml:space="preserve">I have enclosed a copy of the group’s most recent bank statements </w:t>
            </w:r>
          </w:p>
        </w:tc>
        <w:tc>
          <w:tcPr>
            <w:tcW w:w="1417" w:type="dxa"/>
          </w:tcPr>
          <w:p w14:paraId="51467AF0" w14:textId="77777777" w:rsidR="00C2443E" w:rsidRPr="00C14B13" w:rsidRDefault="00C2443E" w:rsidP="00920DF1">
            <w:pPr>
              <w:pStyle w:val="NormalWeb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t>YES</w:t>
            </w:r>
          </w:p>
        </w:tc>
      </w:tr>
      <w:tr w:rsidR="00C2443E" w:rsidRPr="00C14B13" w14:paraId="36DA6527" w14:textId="77777777" w:rsidTr="00BF6768">
        <w:tc>
          <w:tcPr>
            <w:tcW w:w="7650" w:type="dxa"/>
          </w:tcPr>
          <w:p w14:paraId="1876FDE2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t>I have enclosed a copy of the group’s accounts for the last financial year</w:t>
            </w:r>
          </w:p>
        </w:tc>
        <w:tc>
          <w:tcPr>
            <w:tcW w:w="1417" w:type="dxa"/>
          </w:tcPr>
          <w:p w14:paraId="27F681B3" w14:textId="77777777" w:rsidR="00C2443E" w:rsidRPr="00C14B13" w:rsidRDefault="00C2443E" w:rsidP="00920DF1">
            <w:pPr>
              <w:pStyle w:val="NormalWeb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t>YES</w:t>
            </w:r>
          </w:p>
        </w:tc>
      </w:tr>
    </w:tbl>
    <w:p w14:paraId="73675AB0" w14:textId="77777777" w:rsidR="00C2443E" w:rsidRPr="00C14B13" w:rsidRDefault="00C2443E" w:rsidP="00C2443E">
      <w:pPr>
        <w:pStyle w:val="NormalWeb"/>
        <w:rPr>
          <w:rFonts w:ascii="Avenir Next LT Pro" w:hAnsi="Avenir Next LT Pro"/>
          <w:sz w:val="16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C2443E" w:rsidRPr="00C14B13" w14:paraId="211DD401" w14:textId="77777777" w:rsidTr="00920DF1">
        <w:tc>
          <w:tcPr>
            <w:tcW w:w="4531" w:type="dxa"/>
            <w:shd w:val="clear" w:color="auto" w:fill="FFFF00"/>
          </w:tcPr>
          <w:p w14:paraId="5F0F03C1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br w:type="page"/>
            </w: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Finances for a new group</w:t>
            </w:r>
          </w:p>
        </w:tc>
        <w:tc>
          <w:tcPr>
            <w:tcW w:w="4531" w:type="dxa"/>
            <w:shd w:val="clear" w:color="auto" w:fill="FFFF00"/>
          </w:tcPr>
          <w:p w14:paraId="5E0FD9A7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2443E" w:rsidRPr="00C14B13" w14:paraId="5218D547" w14:textId="77777777" w:rsidTr="00920DF1">
        <w:trPr>
          <w:trHeight w:val="677"/>
        </w:trPr>
        <w:tc>
          <w:tcPr>
            <w:tcW w:w="4531" w:type="dxa"/>
          </w:tcPr>
          <w:p w14:paraId="105AF944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t>Please tell us how you plan to fund your group for the coming year</w:t>
            </w:r>
          </w:p>
          <w:p w14:paraId="0D196373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  <w:proofErr w:type="gramStart"/>
            <w:r w:rsidRPr="00C14B13">
              <w:rPr>
                <w:rFonts w:ascii="Avenir Next LT Pro" w:hAnsi="Avenir Next LT Pro"/>
              </w:rPr>
              <w:t>e.g.</w:t>
            </w:r>
            <w:proofErr w:type="gramEnd"/>
            <w:r w:rsidRPr="00C14B13">
              <w:rPr>
                <w:rFonts w:ascii="Avenir Next LT Pro" w:hAnsi="Avenir Next LT Pro"/>
              </w:rPr>
              <w:t xml:space="preserve"> We will be charging £2 per session and are running fund raising events during the year which we forecast will raise over £200</w:t>
            </w:r>
          </w:p>
          <w:p w14:paraId="2208D9AB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933303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2443E" w:rsidRPr="00C14B13" w14:paraId="468C9D45" w14:textId="77777777" w:rsidTr="00920DF1">
        <w:trPr>
          <w:trHeight w:val="677"/>
        </w:trPr>
        <w:tc>
          <w:tcPr>
            <w:tcW w:w="4531" w:type="dxa"/>
          </w:tcPr>
          <w:p w14:paraId="1DBAE0CF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t>Please tell us how you know there is a need for your project.  Tell us about the evidence you have gathered</w:t>
            </w:r>
          </w:p>
          <w:p w14:paraId="254F1AC6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  <w:proofErr w:type="gramStart"/>
            <w:r w:rsidRPr="00C14B13">
              <w:rPr>
                <w:rFonts w:ascii="Avenir Next LT Pro" w:hAnsi="Avenir Next LT Pro"/>
              </w:rPr>
              <w:t>e.g.</w:t>
            </w:r>
            <w:proofErr w:type="gramEnd"/>
            <w:r w:rsidRPr="00C14B13">
              <w:rPr>
                <w:rFonts w:ascii="Avenir Next LT Pro" w:hAnsi="Avenir Next LT Pro"/>
              </w:rPr>
              <w:t xml:space="preserve"> A number of parents from the school discussed and agreed this would be a good idea. We advertised via the school and received interest from 15 parents. We have had a meeting to agree how the club will run and more than 20 people have now committed to join and take part.</w:t>
            </w:r>
          </w:p>
          <w:p w14:paraId="66C2F2E5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5FED3AA5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EFA4A8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38BF0577" w14:textId="77777777" w:rsidR="00C2443E" w:rsidRPr="00C14B13" w:rsidRDefault="00C2443E" w:rsidP="00C2443E">
      <w:pPr>
        <w:pStyle w:val="NormalWeb"/>
        <w:rPr>
          <w:rFonts w:ascii="Avenir Next LT Pro" w:hAnsi="Avenir Next LT Pro"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C2443E" w:rsidRPr="00C14B13" w14:paraId="5E9D7675" w14:textId="77777777" w:rsidTr="00920DF1">
        <w:tc>
          <w:tcPr>
            <w:tcW w:w="4673" w:type="dxa"/>
            <w:shd w:val="clear" w:color="auto" w:fill="FFFF00"/>
          </w:tcPr>
          <w:p w14:paraId="13418072" w14:textId="1A7560FE" w:rsidR="00C2443E" w:rsidRPr="00C14B13" w:rsidRDefault="00DE570B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Match f</w:t>
            </w:r>
            <w:r w:rsidR="00C2443E" w:rsidRPr="00C14B13">
              <w:rPr>
                <w:rFonts w:ascii="Avenir Next LT Pro" w:hAnsi="Avenir Next LT Pro"/>
                <w:b/>
                <w:sz w:val="24"/>
                <w:szCs w:val="24"/>
              </w:rPr>
              <w:t>unding</w:t>
            </w:r>
          </w:p>
        </w:tc>
        <w:tc>
          <w:tcPr>
            <w:tcW w:w="4389" w:type="dxa"/>
            <w:shd w:val="clear" w:color="auto" w:fill="FFFF00"/>
          </w:tcPr>
          <w:p w14:paraId="52E96390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</w:p>
        </w:tc>
      </w:tr>
      <w:tr w:rsidR="00C2443E" w:rsidRPr="00C14B13" w14:paraId="154D426A" w14:textId="77777777" w:rsidTr="00920DF1">
        <w:tc>
          <w:tcPr>
            <w:tcW w:w="4673" w:type="dxa"/>
          </w:tcPr>
          <w:p w14:paraId="59D65CF7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t>Please tell us about other funds you have applied for:</w:t>
            </w:r>
          </w:p>
          <w:p w14:paraId="0FB9503E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Which funding body did you apply to?</w:t>
            </w:r>
          </w:p>
          <w:p w14:paraId="53480C33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For what costs?</w:t>
            </w:r>
          </w:p>
          <w:p w14:paraId="0E08EAC7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When did you apply?</w:t>
            </w:r>
          </w:p>
          <w:p w14:paraId="07239D80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Was your application successful?  YES / NO</w:t>
            </w:r>
          </w:p>
          <w:p w14:paraId="7C5DFCBB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If not, why not?</w:t>
            </w:r>
          </w:p>
          <w:p w14:paraId="3CB58BD8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>Is your grant still current?              YES / NO</w:t>
            </w:r>
          </w:p>
        </w:tc>
        <w:tc>
          <w:tcPr>
            <w:tcW w:w="4389" w:type="dxa"/>
          </w:tcPr>
          <w:p w14:paraId="1BC2A554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</w:p>
        </w:tc>
      </w:tr>
    </w:tbl>
    <w:p w14:paraId="4FF98724" w14:textId="003CCF8F" w:rsidR="00C2443E" w:rsidRPr="00C14B13" w:rsidRDefault="00C2443E" w:rsidP="00C2443E">
      <w:pPr>
        <w:pStyle w:val="NormalWeb"/>
        <w:rPr>
          <w:rFonts w:ascii="Avenir Next LT Pro" w:hAnsi="Avenir Next LT Pro"/>
        </w:rPr>
      </w:pPr>
    </w:p>
    <w:p w14:paraId="37F35A32" w14:textId="77777777" w:rsidR="00A31555" w:rsidRPr="00C14B13" w:rsidRDefault="00A31555" w:rsidP="00C2443E">
      <w:pPr>
        <w:pStyle w:val="NormalWeb"/>
        <w:rPr>
          <w:rFonts w:ascii="Avenir Next LT Pro" w:hAnsi="Avenir Next LT P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C2443E" w:rsidRPr="00C14B13" w14:paraId="5610F398" w14:textId="77777777" w:rsidTr="00920DF1">
        <w:tc>
          <w:tcPr>
            <w:tcW w:w="4531" w:type="dxa"/>
            <w:shd w:val="clear" w:color="auto" w:fill="FFFF00"/>
          </w:tcPr>
          <w:p w14:paraId="32C2577B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Supporting statement</w:t>
            </w:r>
          </w:p>
        </w:tc>
        <w:tc>
          <w:tcPr>
            <w:tcW w:w="4531" w:type="dxa"/>
            <w:shd w:val="clear" w:color="auto" w:fill="FFFF00"/>
          </w:tcPr>
          <w:p w14:paraId="64A2D6A2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</w:p>
        </w:tc>
      </w:tr>
      <w:tr w:rsidR="00C2443E" w:rsidRPr="00C14B13" w14:paraId="29FB02A0" w14:textId="77777777" w:rsidTr="00920DF1">
        <w:tc>
          <w:tcPr>
            <w:tcW w:w="4531" w:type="dxa"/>
          </w:tcPr>
          <w:p w14:paraId="635DF9E4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t xml:space="preserve">Please tell us anything else that you think we should know that will support your </w:t>
            </w:r>
            <w:proofErr w:type="gramStart"/>
            <w:r w:rsidRPr="00C14B13">
              <w:rPr>
                <w:rFonts w:ascii="Avenir Next LT Pro" w:hAnsi="Avenir Next LT Pro"/>
                <w:sz w:val="24"/>
                <w:szCs w:val="24"/>
              </w:rPr>
              <w:t>application?</w:t>
            </w:r>
            <w:proofErr w:type="gramEnd"/>
          </w:p>
          <w:p w14:paraId="27487A58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228A45A2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</w:p>
          <w:p w14:paraId="2D9E0C27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</w:p>
        </w:tc>
        <w:tc>
          <w:tcPr>
            <w:tcW w:w="4531" w:type="dxa"/>
          </w:tcPr>
          <w:p w14:paraId="234505C4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</w:p>
        </w:tc>
      </w:tr>
    </w:tbl>
    <w:p w14:paraId="1DA08679" w14:textId="77777777" w:rsidR="00C2443E" w:rsidRPr="00C14B13" w:rsidRDefault="00C2443E" w:rsidP="00C2443E">
      <w:pPr>
        <w:pStyle w:val="NormalWeb"/>
        <w:rPr>
          <w:rFonts w:ascii="Avenir Next LT Pro" w:hAnsi="Avenir Next LT P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1"/>
        <w:gridCol w:w="4371"/>
      </w:tblGrid>
      <w:tr w:rsidR="00C2443E" w:rsidRPr="00C14B13" w14:paraId="25FEA526" w14:textId="77777777" w:rsidTr="00920DF1">
        <w:tc>
          <w:tcPr>
            <w:tcW w:w="4691" w:type="dxa"/>
            <w:shd w:val="clear" w:color="auto" w:fill="FFFF00"/>
          </w:tcPr>
          <w:p w14:paraId="32539B56" w14:textId="77777777" w:rsidR="00C2443E" w:rsidRPr="00C14B13" w:rsidRDefault="00C2443E" w:rsidP="00DE570B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Grant Payment</w:t>
            </w:r>
          </w:p>
        </w:tc>
        <w:tc>
          <w:tcPr>
            <w:tcW w:w="4371" w:type="dxa"/>
            <w:shd w:val="clear" w:color="auto" w:fill="FFFF00"/>
          </w:tcPr>
          <w:p w14:paraId="4C7B01BE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</w:p>
        </w:tc>
      </w:tr>
      <w:tr w:rsidR="00C2443E" w:rsidRPr="00C14B13" w14:paraId="0C4B7F5C" w14:textId="77777777" w:rsidTr="00920DF1">
        <w:tc>
          <w:tcPr>
            <w:tcW w:w="4691" w:type="dxa"/>
          </w:tcPr>
          <w:p w14:paraId="35127574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 xml:space="preserve">If approved, the Grant cheque will be made out to the name on the bank account statements you provide. </w:t>
            </w:r>
          </w:p>
          <w:p w14:paraId="2030A408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</w:rPr>
              <w:t xml:space="preserve">If the payment details should be </w:t>
            </w:r>
            <w:proofErr w:type="gramStart"/>
            <w:r w:rsidRPr="00C14B13">
              <w:rPr>
                <w:rFonts w:ascii="Avenir Next LT Pro" w:hAnsi="Avenir Next LT Pro"/>
              </w:rPr>
              <w:t>different</w:t>
            </w:r>
            <w:proofErr w:type="gramEnd"/>
            <w:r w:rsidRPr="00C14B13">
              <w:rPr>
                <w:rFonts w:ascii="Avenir Next LT Pro" w:hAnsi="Avenir Next LT Pro"/>
              </w:rPr>
              <w:t xml:space="preserve"> please detail and explain why. (</w:t>
            </w:r>
            <w:proofErr w:type="spellStart"/>
            <w:proofErr w:type="gramStart"/>
            <w:r w:rsidRPr="00C14B13">
              <w:rPr>
                <w:rFonts w:ascii="Avenir Next LT Pro" w:hAnsi="Avenir Next LT Pro"/>
              </w:rPr>
              <w:t>ie</w:t>
            </w:r>
            <w:proofErr w:type="spellEnd"/>
            <w:proofErr w:type="gramEnd"/>
            <w:r w:rsidRPr="00C14B13">
              <w:rPr>
                <w:rFonts w:ascii="Avenir Next LT Pro" w:hAnsi="Avenir Next LT Pro"/>
              </w:rPr>
              <w:t xml:space="preserve"> for new groups)</w:t>
            </w:r>
          </w:p>
        </w:tc>
        <w:tc>
          <w:tcPr>
            <w:tcW w:w="4371" w:type="dxa"/>
          </w:tcPr>
          <w:p w14:paraId="051185ED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</w:p>
        </w:tc>
      </w:tr>
    </w:tbl>
    <w:p w14:paraId="4761B0FB" w14:textId="77777777" w:rsidR="00C2443E" w:rsidRPr="00C14B13" w:rsidRDefault="00C2443E" w:rsidP="00C2443E">
      <w:pPr>
        <w:pStyle w:val="NormalWeb"/>
        <w:rPr>
          <w:rFonts w:ascii="Avenir Next LT Pro" w:hAnsi="Avenir Next LT P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2121"/>
      </w:tblGrid>
      <w:tr w:rsidR="00C2443E" w:rsidRPr="00C14B13" w14:paraId="155D339B" w14:textId="77777777" w:rsidTr="00920DF1">
        <w:tc>
          <w:tcPr>
            <w:tcW w:w="3539" w:type="dxa"/>
            <w:shd w:val="clear" w:color="auto" w:fill="FFFF00"/>
          </w:tcPr>
          <w:p w14:paraId="09CF6EBE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t>Name &amp; position of applicant</w:t>
            </w:r>
          </w:p>
        </w:tc>
        <w:tc>
          <w:tcPr>
            <w:tcW w:w="3402" w:type="dxa"/>
            <w:shd w:val="clear" w:color="auto" w:fill="FFFF00"/>
          </w:tcPr>
          <w:p w14:paraId="75D83587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t>Signature of applicant</w:t>
            </w:r>
          </w:p>
        </w:tc>
        <w:tc>
          <w:tcPr>
            <w:tcW w:w="2121" w:type="dxa"/>
            <w:shd w:val="clear" w:color="auto" w:fill="FFFF00"/>
          </w:tcPr>
          <w:p w14:paraId="028A7954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  <w:sz w:val="24"/>
                <w:szCs w:val="24"/>
              </w:rPr>
            </w:pPr>
            <w:r w:rsidRPr="00C14B13">
              <w:rPr>
                <w:rFonts w:ascii="Avenir Next LT Pro" w:hAnsi="Avenir Next LT Pro"/>
                <w:sz w:val="24"/>
                <w:szCs w:val="24"/>
              </w:rPr>
              <w:t>Date</w:t>
            </w:r>
          </w:p>
        </w:tc>
      </w:tr>
      <w:tr w:rsidR="00C2443E" w:rsidRPr="00C14B13" w14:paraId="137E0A7D" w14:textId="77777777" w:rsidTr="00920DF1">
        <w:trPr>
          <w:trHeight w:val="633"/>
        </w:trPr>
        <w:tc>
          <w:tcPr>
            <w:tcW w:w="3539" w:type="dxa"/>
          </w:tcPr>
          <w:p w14:paraId="33917B9B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</w:p>
        </w:tc>
        <w:tc>
          <w:tcPr>
            <w:tcW w:w="3402" w:type="dxa"/>
          </w:tcPr>
          <w:p w14:paraId="6F3FBFEC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</w:p>
        </w:tc>
        <w:tc>
          <w:tcPr>
            <w:tcW w:w="2121" w:type="dxa"/>
          </w:tcPr>
          <w:p w14:paraId="7BB2C009" w14:textId="77777777" w:rsidR="00C2443E" w:rsidRPr="00C14B13" w:rsidRDefault="00C2443E" w:rsidP="00920DF1">
            <w:pPr>
              <w:pStyle w:val="NormalWeb"/>
              <w:rPr>
                <w:rFonts w:ascii="Avenir Next LT Pro" w:hAnsi="Avenir Next LT Pro"/>
              </w:rPr>
            </w:pPr>
          </w:p>
        </w:tc>
      </w:tr>
    </w:tbl>
    <w:p w14:paraId="65652291" w14:textId="77777777" w:rsidR="00C2443E" w:rsidRPr="00C14B13" w:rsidRDefault="00C2443E" w:rsidP="00C2443E">
      <w:pPr>
        <w:pStyle w:val="NormalWeb"/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43E" w:rsidRPr="00C14B13" w14:paraId="5FCAD7F6" w14:textId="77777777" w:rsidTr="00920DF1">
        <w:trPr>
          <w:trHeight w:val="610"/>
        </w:trPr>
        <w:tc>
          <w:tcPr>
            <w:tcW w:w="9062" w:type="dxa"/>
            <w:shd w:val="clear" w:color="auto" w:fill="FFFF00"/>
          </w:tcPr>
          <w:p w14:paraId="07627B55" w14:textId="77777777" w:rsidR="00DE570B" w:rsidRPr="00C14B13" w:rsidRDefault="00DE570B" w:rsidP="00DE570B">
            <w:pPr>
              <w:pStyle w:val="NormalWeb"/>
              <w:jc w:val="center"/>
              <w:rPr>
                <w:rFonts w:ascii="Avenir Next LT Pro" w:hAnsi="Avenir Next LT Pro"/>
                <w:sz w:val="8"/>
                <w:szCs w:val="28"/>
              </w:rPr>
            </w:pPr>
          </w:p>
          <w:p w14:paraId="73EC079D" w14:textId="4CF583F5" w:rsidR="00C2443E" w:rsidRPr="00C14B13" w:rsidRDefault="00FC594F" w:rsidP="00DE570B">
            <w:pPr>
              <w:pStyle w:val="NormalWeb"/>
              <w:jc w:val="center"/>
              <w:rPr>
                <w:rFonts w:ascii="Avenir Next LT Pro" w:hAnsi="Avenir Next LT Pro"/>
                <w:b/>
                <w:sz w:val="28"/>
                <w:szCs w:val="28"/>
              </w:rPr>
            </w:pPr>
            <w:r w:rsidRPr="00C14B13">
              <w:rPr>
                <w:rFonts w:ascii="Avenir Next LT Pro" w:hAnsi="Avenir Next LT Pro"/>
                <w:b/>
                <w:sz w:val="28"/>
                <w:szCs w:val="28"/>
              </w:rPr>
              <w:t>Missing information may hinder or slow down your application</w:t>
            </w:r>
          </w:p>
          <w:p w14:paraId="40ED044D" w14:textId="6B6E73EF" w:rsidR="00C2443E" w:rsidRPr="00C14B13" w:rsidRDefault="00C2443E" w:rsidP="00920DF1">
            <w:pPr>
              <w:pStyle w:val="NormalWeb"/>
              <w:tabs>
                <w:tab w:val="left" w:pos="3630"/>
              </w:tabs>
              <w:rPr>
                <w:rFonts w:ascii="Avenir Next LT Pro" w:hAnsi="Avenir Next LT Pro"/>
                <w:sz w:val="8"/>
                <w:szCs w:val="24"/>
              </w:rPr>
            </w:pPr>
          </w:p>
        </w:tc>
      </w:tr>
    </w:tbl>
    <w:p w14:paraId="03CBD7FB" w14:textId="77777777" w:rsidR="00C2443E" w:rsidRPr="00C14B13" w:rsidRDefault="00C2443E" w:rsidP="00C2443E">
      <w:pPr>
        <w:pStyle w:val="NormalWeb"/>
        <w:rPr>
          <w:rFonts w:ascii="Avenir Next LT Pro" w:hAnsi="Avenir Next LT Pro"/>
          <w:sz w:val="24"/>
          <w:szCs w:val="24"/>
        </w:rPr>
      </w:pPr>
    </w:p>
    <w:p w14:paraId="52F05C5D" w14:textId="7189766D" w:rsidR="008D0523" w:rsidRPr="00C14B13" w:rsidRDefault="008D0523">
      <w:pPr>
        <w:rPr>
          <w:rFonts w:ascii="Avenir Next LT Pro" w:hAnsi="Avenir Next LT Pro"/>
          <w:sz w:val="20"/>
          <w:szCs w:val="20"/>
          <w:lang w:val="en-GB"/>
        </w:rPr>
      </w:pPr>
      <w:r w:rsidRPr="00C14B13">
        <w:rPr>
          <w:rFonts w:ascii="Avenir Next LT Pro" w:hAnsi="Avenir Next LT Pro"/>
        </w:rPr>
        <w:br w:type="page"/>
      </w:r>
    </w:p>
    <w:p w14:paraId="419125B7" w14:textId="59D2E3E5" w:rsidR="00A93F04" w:rsidRPr="00C14B13" w:rsidRDefault="008D0523" w:rsidP="00A93F04">
      <w:pPr>
        <w:pStyle w:val="NormalWeb"/>
        <w:jc w:val="center"/>
        <w:rPr>
          <w:rFonts w:ascii="Avenir Next LT Pro" w:hAnsi="Avenir Next LT Pro"/>
          <w:b/>
          <w:sz w:val="38"/>
        </w:rPr>
      </w:pPr>
      <w:r w:rsidRPr="00C14B13">
        <w:rPr>
          <w:rFonts w:ascii="Avenir Next LT Pro" w:hAnsi="Avenir Next LT Pro"/>
          <w:b/>
          <w:sz w:val="38"/>
        </w:rPr>
        <w:lastRenderedPageBreak/>
        <w:t>Continuation page</w:t>
      </w:r>
    </w:p>
    <w:p w14:paraId="1D0B6949" w14:textId="77777777" w:rsidR="008D0523" w:rsidRPr="00C14B13" w:rsidRDefault="008D0523" w:rsidP="00A93F04">
      <w:pPr>
        <w:pStyle w:val="NormalWeb"/>
        <w:jc w:val="center"/>
        <w:rPr>
          <w:rFonts w:ascii="Avenir Next LT Pro" w:hAnsi="Avenir Next LT Pro"/>
          <w:b/>
          <w:sz w:val="38"/>
        </w:rPr>
      </w:pPr>
    </w:p>
    <w:p w14:paraId="6F4C6799" w14:textId="451DE081" w:rsidR="008D0523" w:rsidRPr="00C14B13" w:rsidRDefault="008D0523" w:rsidP="008D0523">
      <w:pPr>
        <w:pStyle w:val="NormalWeb"/>
        <w:rPr>
          <w:rFonts w:ascii="Avenir Next LT Pro" w:hAnsi="Avenir Next LT Pro"/>
          <w:b/>
          <w:sz w:val="24"/>
          <w:szCs w:val="24"/>
        </w:rPr>
      </w:pPr>
      <w:r w:rsidRPr="00C14B13">
        <w:rPr>
          <w:rFonts w:ascii="Avenir Next LT Pro" w:hAnsi="Avenir Next LT Pro"/>
          <w:b/>
          <w:sz w:val="24"/>
          <w:szCs w:val="24"/>
        </w:rPr>
        <w:t>Please continue any information you could not fit on the form here, clearly marking which answer it is a continuation of</w:t>
      </w:r>
    </w:p>
    <w:p w14:paraId="0796F411" w14:textId="77777777" w:rsidR="008D0523" w:rsidRPr="00C14B13" w:rsidRDefault="008D0523" w:rsidP="008D0523">
      <w:pPr>
        <w:pStyle w:val="NormalWeb"/>
        <w:rPr>
          <w:rFonts w:ascii="Avenir Next LT Pro" w:hAnsi="Avenir Next LT Pro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8D0523" w:rsidRPr="00C14B13" w14:paraId="3619F7E8" w14:textId="77777777" w:rsidTr="007A6AAD">
        <w:tc>
          <w:tcPr>
            <w:tcW w:w="9062" w:type="dxa"/>
            <w:shd w:val="clear" w:color="auto" w:fill="FFFF00"/>
          </w:tcPr>
          <w:p w14:paraId="0D3B46DB" w14:textId="4BEE492A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  <w:r w:rsidRPr="00C14B13">
              <w:rPr>
                <w:rFonts w:ascii="Avenir Next LT Pro" w:hAnsi="Avenir Next LT Pro"/>
                <w:b/>
                <w:sz w:val="24"/>
                <w:szCs w:val="24"/>
              </w:rPr>
              <w:t>Continuation</w:t>
            </w:r>
          </w:p>
        </w:tc>
      </w:tr>
      <w:tr w:rsidR="008D0523" w:rsidRPr="00C14B13" w14:paraId="28C3071B" w14:textId="77777777" w:rsidTr="007409D1">
        <w:tc>
          <w:tcPr>
            <w:tcW w:w="9062" w:type="dxa"/>
          </w:tcPr>
          <w:p w14:paraId="4D677EAE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1673ABB6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6E8F1811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029B31CD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16D22F10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18642506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54ED281A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29284DE1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0A4081D0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67C0D091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6B0E39DE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1BCEE8C5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6BC48F6D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6EBF3BD6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396768AB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4F273F90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2FBE502E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3316B886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09B1AEEC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748DEE82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  <w:p w14:paraId="3D595FF5" w14:textId="77777777" w:rsidR="008D0523" w:rsidRPr="00C14B13" w:rsidRDefault="008D0523" w:rsidP="00C21FFF">
            <w:pPr>
              <w:pStyle w:val="NormalWeb"/>
              <w:rPr>
                <w:rFonts w:ascii="Avenir Next LT Pro" w:hAnsi="Avenir Next LT Pro"/>
              </w:rPr>
            </w:pPr>
          </w:p>
        </w:tc>
      </w:tr>
    </w:tbl>
    <w:p w14:paraId="0EF1609E" w14:textId="77777777" w:rsidR="008D0523" w:rsidRPr="00C14B13" w:rsidRDefault="008D0523" w:rsidP="000C1291">
      <w:pPr>
        <w:pStyle w:val="NormalWeb"/>
        <w:rPr>
          <w:rFonts w:ascii="Avenir Next LT Pro" w:hAnsi="Avenir Next LT Pro"/>
          <w:b/>
          <w:sz w:val="38"/>
        </w:rPr>
      </w:pPr>
    </w:p>
    <w:sectPr w:rsidR="008D0523" w:rsidRPr="00C14B13" w:rsidSect="000C1291">
      <w:footerReference w:type="default" r:id="rId11"/>
      <w:pgSz w:w="11900" w:h="16840"/>
      <w:pgMar w:top="709" w:right="141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35B1" w14:textId="77777777" w:rsidR="00343E05" w:rsidRDefault="00343E05" w:rsidP="00FB7082">
      <w:r>
        <w:separator/>
      </w:r>
    </w:p>
  </w:endnote>
  <w:endnote w:type="continuationSeparator" w:id="0">
    <w:p w14:paraId="2D165BB2" w14:textId="77777777" w:rsidR="00343E05" w:rsidRDefault="00343E05" w:rsidP="00FB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3269" w14:textId="13143E34" w:rsidR="00932406" w:rsidRPr="00C14B13" w:rsidRDefault="00932406" w:rsidP="00932406">
    <w:pPr>
      <w:pStyle w:val="Footer"/>
      <w:jc w:val="right"/>
      <w:rPr>
        <w:rFonts w:ascii="Avenir Next LT Pro" w:hAnsi="Avenir Next LT Pro"/>
        <w:lang w:val="en-GB"/>
      </w:rPr>
    </w:pPr>
    <w:r w:rsidRPr="00C14B13">
      <w:rPr>
        <w:rFonts w:ascii="Avenir Next LT Pro" w:hAnsi="Avenir Next LT Pro"/>
        <w:lang w:val="en-GB"/>
      </w:rPr>
      <w:t xml:space="preserve">Updated </w:t>
    </w:r>
    <w:r w:rsidR="00C14B13">
      <w:rPr>
        <w:rFonts w:ascii="Avenir Next LT Pro" w:hAnsi="Avenir Next LT Pro"/>
        <w:lang w:val="en-GB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7BF4" w14:textId="77777777" w:rsidR="00343E05" w:rsidRDefault="00343E05" w:rsidP="00FB7082">
      <w:r>
        <w:separator/>
      </w:r>
    </w:p>
  </w:footnote>
  <w:footnote w:type="continuationSeparator" w:id="0">
    <w:p w14:paraId="181DE548" w14:textId="77777777" w:rsidR="00343E05" w:rsidRDefault="00343E05" w:rsidP="00FB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7DA"/>
    <w:multiLevelType w:val="multilevel"/>
    <w:tmpl w:val="5A7E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74AF3"/>
    <w:multiLevelType w:val="hybridMultilevel"/>
    <w:tmpl w:val="110E9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E0915"/>
    <w:multiLevelType w:val="multilevel"/>
    <w:tmpl w:val="1EEA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9579E"/>
    <w:multiLevelType w:val="hybridMultilevel"/>
    <w:tmpl w:val="31ACF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734B8"/>
    <w:multiLevelType w:val="multilevel"/>
    <w:tmpl w:val="5860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B01FC"/>
    <w:multiLevelType w:val="hybridMultilevel"/>
    <w:tmpl w:val="8DACAB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90333">
    <w:abstractNumId w:val="4"/>
  </w:num>
  <w:num w:numId="2" w16cid:durableId="1536310819">
    <w:abstractNumId w:val="0"/>
  </w:num>
  <w:num w:numId="3" w16cid:durableId="1052733570">
    <w:abstractNumId w:val="2"/>
  </w:num>
  <w:num w:numId="4" w16cid:durableId="370031127">
    <w:abstractNumId w:val="5"/>
  </w:num>
  <w:num w:numId="5" w16cid:durableId="2015259150">
    <w:abstractNumId w:val="1"/>
  </w:num>
  <w:num w:numId="6" w16cid:durableId="1165514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D0"/>
    <w:rsid w:val="000A4835"/>
    <w:rsid w:val="000B7096"/>
    <w:rsid w:val="000C1291"/>
    <w:rsid w:val="000E0917"/>
    <w:rsid w:val="000F52F7"/>
    <w:rsid w:val="00110FEB"/>
    <w:rsid w:val="00147258"/>
    <w:rsid w:val="00184C39"/>
    <w:rsid w:val="00192093"/>
    <w:rsid w:val="001C1E33"/>
    <w:rsid w:val="00227738"/>
    <w:rsid w:val="00257238"/>
    <w:rsid w:val="00277F3C"/>
    <w:rsid w:val="002A4904"/>
    <w:rsid w:val="002C5619"/>
    <w:rsid w:val="00343E05"/>
    <w:rsid w:val="00351614"/>
    <w:rsid w:val="00356642"/>
    <w:rsid w:val="003E23D0"/>
    <w:rsid w:val="00544632"/>
    <w:rsid w:val="005651E2"/>
    <w:rsid w:val="005919CC"/>
    <w:rsid w:val="005949C7"/>
    <w:rsid w:val="00611BB4"/>
    <w:rsid w:val="006240E9"/>
    <w:rsid w:val="00681E68"/>
    <w:rsid w:val="006A7262"/>
    <w:rsid w:val="006D0900"/>
    <w:rsid w:val="006D75BF"/>
    <w:rsid w:val="00774669"/>
    <w:rsid w:val="007A10F2"/>
    <w:rsid w:val="007E07EC"/>
    <w:rsid w:val="007F2248"/>
    <w:rsid w:val="00814B92"/>
    <w:rsid w:val="00865050"/>
    <w:rsid w:val="008763D7"/>
    <w:rsid w:val="0089131B"/>
    <w:rsid w:val="008D0523"/>
    <w:rsid w:val="00932406"/>
    <w:rsid w:val="009B1B23"/>
    <w:rsid w:val="009D1559"/>
    <w:rsid w:val="009F7E56"/>
    <w:rsid w:val="00A31555"/>
    <w:rsid w:val="00A47032"/>
    <w:rsid w:val="00A901DF"/>
    <w:rsid w:val="00A93F04"/>
    <w:rsid w:val="00AF366C"/>
    <w:rsid w:val="00B26593"/>
    <w:rsid w:val="00B3430E"/>
    <w:rsid w:val="00B4394F"/>
    <w:rsid w:val="00B73AB7"/>
    <w:rsid w:val="00BB1AAB"/>
    <w:rsid w:val="00BD7E46"/>
    <w:rsid w:val="00BF1B45"/>
    <w:rsid w:val="00BF6768"/>
    <w:rsid w:val="00C14B13"/>
    <w:rsid w:val="00C2443E"/>
    <w:rsid w:val="00C91680"/>
    <w:rsid w:val="00D836FD"/>
    <w:rsid w:val="00D97EE9"/>
    <w:rsid w:val="00DC3A68"/>
    <w:rsid w:val="00DD6E4E"/>
    <w:rsid w:val="00DE570B"/>
    <w:rsid w:val="00E66600"/>
    <w:rsid w:val="00F1507F"/>
    <w:rsid w:val="00F15413"/>
    <w:rsid w:val="00FB7082"/>
    <w:rsid w:val="00F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A1AAC"/>
  <w15:chartTrackingRefBased/>
  <w15:docId w15:val="{A2D18AAC-EA59-4D9D-8372-6AC42326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3D0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uiPriority w:val="99"/>
    <w:unhideWhenUsed/>
    <w:rsid w:val="007746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0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B708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0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B7082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3AB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72"/>
    <w:qFormat/>
    <w:rsid w:val="00DC3A68"/>
    <w:pPr>
      <w:ind w:left="720"/>
    </w:pPr>
  </w:style>
  <w:style w:type="table" w:styleId="TableGrid">
    <w:name w:val="Table Grid"/>
    <w:basedOn w:val="TableNormal"/>
    <w:uiPriority w:val="59"/>
    <w:rsid w:val="00BD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1507F"/>
    <w:pPr>
      <w:suppressAutoHyphens/>
      <w:autoSpaceDN w:val="0"/>
      <w:textAlignment w:val="baseline"/>
    </w:pPr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4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bishopmiddleham-pc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ishopmiddleham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Gray</dc:creator>
  <cp:keywords/>
  <dc:description/>
  <cp:lastModifiedBy>Parish Clerk</cp:lastModifiedBy>
  <cp:revision>2</cp:revision>
  <cp:lastPrinted>2022-12-16T14:33:00Z</cp:lastPrinted>
  <dcterms:created xsi:type="dcterms:W3CDTF">2022-12-16T14:33:00Z</dcterms:created>
  <dcterms:modified xsi:type="dcterms:W3CDTF">2022-12-16T14:33:00Z</dcterms:modified>
</cp:coreProperties>
</file>